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74FDEE31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D875A0">
        <w:rPr>
          <w:rFonts w:asciiTheme="minorHAnsi" w:hAnsiTheme="minorHAnsi" w:cstheme="minorHAnsi"/>
          <w:b/>
          <w:bCs/>
          <w:sz w:val="24"/>
        </w:rPr>
        <w:t xml:space="preserve"> </w:t>
      </w:r>
      <w:r w:rsidR="00943F32">
        <w:rPr>
          <w:rFonts w:asciiTheme="minorHAnsi" w:hAnsiTheme="minorHAnsi" w:cstheme="minorHAnsi"/>
          <w:b/>
          <w:bCs/>
          <w:sz w:val="24"/>
        </w:rPr>
        <w:t>550</w:t>
      </w:r>
      <w:r w:rsidR="00EE17E1">
        <w:rPr>
          <w:rFonts w:asciiTheme="minorHAnsi" w:hAnsiTheme="minorHAnsi" w:cstheme="minorHAnsi"/>
          <w:b/>
          <w:bCs/>
          <w:sz w:val="24"/>
        </w:rPr>
        <w:t>0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4F9A9B1A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z dnia</w:t>
      </w:r>
      <w:r w:rsidR="00943F32">
        <w:rPr>
          <w:rFonts w:asciiTheme="minorHAnsi" w:hAnsiTheme="minorHAnsi" w:cstheme="minorHAnsi"/>
          <w:b/>
          <w:bCs/>
          <w:sz w:val="24"/>
        </w:rPr>
        <w:t xml:space="preserve"> 21 września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48EE6A" w14:textId="4A5D2413" w:rsidR="00F55159" w:rsidRPr="00F221DB" w:rsidRDefault="00435C15" w:rsidP="002806F2">
      <w:pPr>
        <w:pStyle w:val="Tekstpodstawowy2"/>
        <w:rPr>
          <w:rFonts w:ascii="Calibri" w:hAnsi="Calibri" w:cs="Calibri"/>
          <w:b/>
          <w:bCs/>
          <w:i w:val="0"/>
        </w:rPr>
      </w:pPr>
      <w:r w:rsidRPr="00F221DB">
        <w:rPr>
          <w:rFonts w:ascii="Calibri" w:hAnsi="Calibri" w:cs="Calibri"/>
          <w:b/>
          <w:bCs/>
          <w:i w:val="0"/>
        </w:rPr>
        <w:t xml:space="preserve">w sprawie </w:t>
      </w:r>
      <w:bookmarkStart w:id="0" w:name="_Hlk71547246"/>
      <w:r w:rsidRPr="00F221DB">
        <w:rPr>
          <w:rFonts w:ascii="Calibri" w:hAnsi="Calibri" w:cs="Calibri"/>
          <w:b/>
          <w:bCs/>
          <w:i w:val="0"/>
        </w:rPr>
        <w:t>ogłoszenia w 20</w:t>
      </w:r>
      <w:r w:rsidR="00A3411A" w:rsidRPr="00F221DB">
        <w:rPr>
          <w:rFonts w:ascii="Calibri" w:hAnsi="Calibri" w:cs="Calibri"/>
          <w:b/>
          <w:bCs/>
          <w:i w:val="0"/>
        </w:rPr>
        <w:t>21</w:t>
      </w:r>
      <w:r w:rsidRPr="00F221DB">
        <w:rPr>
          <w:rFonts w:ascii="Calibri" w:hAnsi="Calibri" w:cs="Calibri"/>
          <w:b/>
          <w:bCs/>
          <w:i w:val="0"/>
        </w:rPr>
        <w:t xml:space="preserve"> roku otwartego konkursu </w:t>
      </w:r>
      <w:bookmarkStart w:id="1" w:name="_Hlk71547288"/>
      <w:r w:rsidR="0044775E">
        <w:rPr>
          <w:rFonts w:ascii="Calibri" w:hAnsi="Calibri" w:cs="Calibri"/>
          <w:b/>
          <w:bCs/>
          <w:i w:val="0"/>
        </w:rPr>
        <w:t xml:space="preserve">ofert </w:t>
      </w:r>
      <w:r w:rsidRPr="00F221DB">
        <w:rPr>
          <w:rFonts w:ascii="Calibri" w:hAnsi="Calibri" w:cs="Calibri"/>
          <w:b/>
          <w:bCs/>
          <w:i w:val="0"/>
        </w:rPr>
        <w:t xml:space="preserve">dla organizacji i innych uprawnionych </w:t>
      </w:r>
      <w:r w:rsidR="00A3411A" w:rsidRPr="00F221DB">
        <w:rPr>
          <w:rFonts w:ascii="Calibri" w:hAnsi="Calibri" w:cs="Calibri"/>
          <w:b/>
          <w:bCs/>
          <w:i w:val="0"/>
        </w:rPr>
        <w:t>p</w:t>
      </w:r>
      <w:r w:rsidRPr="00F221DB">
        <w:rPr>
          <w:rFonts w:ascii="Calibri" w:hAnsi="Calibri" w:cs="Calibri"/>
          <w:b/>
          <w:bCs/>
          <w:i w:val="0"/>
        </w:rPr>
        <w:t>odmiotów prowadzących działalność pożytku publicznego w zakresie pomocy społecznej na</w:t>
      </w:r>
      <w:bookmarkEnd w:id="0"/>
      <w:bookmarkEnd w:id="1"/>
      <w:r w:rsidR="00E760F4" w:rsidRPr="00E760F4">
        <w:rPr>
          <w:rFonts w:asciiTheme="minorHAnsi" w:hAnsiTheme="minorHAnsi" w:cstheme="minorHAnsi"/>
          <w:b/>
          <w:bCs/>
          <w:i w:val="0"/>
        </w:rPr>
        <w:t xml:space="preserve"> </w:t>
      </w:r>
      <w:bookmarkStart w:id="2" w:name="_Hlk81919542"/>
      <w:r w:rsidR="00C7778E">
        <w:rPr>
          <w:rFonts w:asciiTheme="minorHAnsi" w:hAnsiTheme="minorHAnsi" w:cstheme="minorHAnsi"/>
          <w:b/>
          <w:bCs/>
          <w:i w:val="0"/>
        </w:rPr>
        <w:t xml:space="preserve">realizację zadania pn.: </w:t>
      </w:r>
      <w:r w:rsidR="00617B54" w:rsidRPr="00617B54">
        <w:rPr>
          <w:rFonts w:asciiTheme="minorHAnsi" w:hAnsiTheme="minorHAnsi" w:cstheme="minorHAnsi"/>
          <w:b/>
          <w:bCs/>
          <w:i w:val="0"/>
        </w:rPr>
        <w:t xml:space="preserve">Organizacja pobytów z rehabilitacją dla osób niesamodzielnych i osób z ich otoczenia </w:t>
      </w:r>
      <w:bookmarkEnd w:id="2"/>
      <w:r w:rsidR="00617B54" w:rsidRPr="00617B54">
        <w:rPr>
          <w:rFonts w:asciiTheme="minorHAnsi" w:hAnsiTheme="minorHAnsi" w:cstheme="minorHAnsi"/>
          <w:b/>
          <w:bCs/>
          <w:i w:val="0"/>
        </w:rPr>
        <w:t>oraz powołania komisji konkursowej do spraw opiniowania i wyboru złożonych ofert.</w:t>
      </w:r>
    </w:p>
    <w:p w14:paraId="46AE2431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5B2F4056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6CF28967" w14:textId="7DB39F5D" w:rsidR="002806F2" w:rsidRPr="00490CEF" w:rsidRDefault="00A3411A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późn. zm.) w związku z art. 5 ust. 4, art. 11 ust. 1, </w:t>
      </w:r>
      <w:r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Pr="004F46FA">
        <w:rPr>
          <w:rFonts w:ascii="Calibri" w:hAnsi="Calibri" w:cs="Calibri"/>
          <w:sz w:val="24"/>
        </w:rPr>
        <w:br/>
        <w:t>i o wolontariacie (Dz.U. z 2020r., poz. 1057 z późn.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>z późn. zm.)</w:t>
      </w:r>
      <w:r w:rsidR="005F3193">
        <w:rPr>
          <w:rFonts w:ascii="Calibri" w:hAnsi="Calibri" w:cs="Calibri"/>
          <w:sz w:val="24"/>
        </w:rPr>
        <w:t xml:space="preserve"> oraz na podstawie </w:t>
      </w:r>
      <w:r w:rsidR="005F3193" w:rsidRPr="00BD3E2D">
        <w:rPr>
          <w:rFonts w:asciiTheme="minorHAnsi" w:hAnsiTheme="minorHAnsi" w:cstheme="minorHAnsi"/>
          <w:sz w:val="24"/>
        </w:rPr>
        <w:t>uchwa</w:t>
      </w:r>
      <w:r w:rsidR="005F3193">
        <w:rPr>
          <w:rFonts w:asciiTheme="minorHAnsi" w:hAnsiTheme="minorHAnsi" w:cstheme="minorHAnsi"/>
          <w:sz w:val="24"/>
        </w:rPr>
        <w:t>ły</w:t>
      </w:r>
      <w:r w:rsidR="005F3193" w:rsidRPr="00BD3E2D">
        <w:rPr>
          <w:rFonts w:asciiTheme="minorHAnsi" w:hAnsiTheme="minorHAnsi" w:cstheme="minorHAnsi"/>
          <w:sz w:val="24"/>
        </w:rPr>
        <w:t xml:space="preserve"> nr 4342/2021 Zarządu Województwa Opolskiego z dnia 1 marca 2021 roku w sprawie przyjęcia </w:t>
      </w:r>
      <w:r w:rsidR="005F3193">
        <w:rPr>
          <w:rFonts w:asciiTheme="minorHAnsi" w:hAnsiTheme="minorHAnsi" w:cstheme="minorHAnsi"/>
          <w:sz w:val="24"/>
        </w:rPr>
        <w:t>D</w:t>
      </w:r>
      <w:r w:rsidR="005F3193" w:rsidRPr="00BD3E2D">
        <w:rPr>
          <w:rFonts w:asciiTheme="minorHAnsi" w:hAnsiTheme="minorHAnsi" w:cstheme="minorHAnsi"/>
          <w:sz w:val="24"/>
        </w:rPr>
        <w:t xml:space="preserve">ecyzji o dofinansowanie projektu </w:t>
      </w:r>
      <w:r w:rsidR="005F3193">
        <w:rPr>
          <w:rFonts w:asciiTheme="minorHAnsi" w:hAnsiTheme="minorHAnsi" w:cstheme="minorHAnsi"/>
          <w:sz w:val="24"/>
        </w:rPr>
        <w:t>R</w:t>
      </w:r>
      <w:r w:rsidR="005F3193" w:rsidRPr="00BD3E2D">
        <w:rPr>
          <w:rFonts w:asciiTheme="minorHAnsi" w:hAnsiTheme="minorHAnsi" w:cstheme="minorHAnsi"/>
          <w:sz w:val="24"/>
        </w:rPr>
        <w:t xml:space="preserve">egionalnego Ośrodka Polityki Społecznej w Opolu pt.: Nie-Sami-Dzielni II – rozwój usług społecznych oraz wspierających osoby niesamodzielne w ramach Działania 8.1 dostęp do wysokiej jakości usług zdrowotnych i społecznych w zakresie usług społecznych – wsparcia dla osób potrzebujących wsparcia </w:t>
      </w:r>
      <w:r w:rsidR="005F3193">
        <w:rPr>
          <w:rFonts w:asciiTheme="minorHAnsi" w:hAnsiTheme="minorHAnsi" w:cstheme="minorHAnsi"/>
          <w:sz w:val="24"/>
        </w:rPr>
        <w:br/>
      </w:r>
      <w:r w:rsidR="005F3193" w:rsidRPr="00BD3E2D">
        <w:rPr>
          <w:rFonts w:asciiTheme="minorHAnsi" w:hAnsiTheme="minorHAnsi" w:cstheme="minorHAnsi"/>
          <w:sz w:val="24"/>
        </w:rPr>
        <w:t>w codziennym funkcjonowaniu</w:t>
      </w:r>
      <w:r w:rsidR="005F3193">
        <w:rPr>
          <w:rFonts w:asciiTheme="minorHAnsi" w:hAnsiTheme="minorHAnsi" w:cstheme="minorHAnsi"/>
          <w:sz w:val="24"/>
        </w:rPr>
        <w:t>,</w:t>
      </w:r>
      <w:r w:rsidR="005F3193" w:rsidRPr="00BD3E2D">
        <w:rPr>
          <w:rFonts w:asciiTheme="minorHAnsi" w:hAnsiTheme="minorHAnsi" w:cstheme="minorHAnsi"/>
          <w:sz w:val="24"/>
        </w:rPr>
        <w:t xml:space="preserve"> Osi priorytetowej VIII Integracja społeczna Regionalnego Programu Operacyjnego Województwa Opolskiego na lata 2014-2020</w:t>
      </w:r>
      <w:r w:rsidR="005F3193">
        <w:rPr>
          <w:rFonts w:asciiTheme="minorHAnsi" w:hAnsiTheme="minorHAnsi" w:cstheme="minorHAnsi"/>
          <w:sz w:val="24"/>
        </w:rPr>
        <w:t xml:space="preserve">, </w:t>
      </w:r>
      <w:r w:rsidR="002806F2" w:rsidRPr="00490CEF">
        <w:rPr>
          <w:rFonts w:ascii="Calibri" w:hAnsi="Calibri" w:cs="Calibri"/>
          <w:sz w:val="24"/>
        </w:rPr>
        <w:t>Zarząd Województwa Opolskiego uchwala co następuje:</w:t>
      </w:r>
    </w:p>
    <w:p w14:paraId="2F8E2410" w14:textId="77777777" w:rsidR="002806F2" w:rsidRPr="00490CEF" w:rsidRDefault="002806F2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5EBEA08" w14:textId="77777777" w:rsidR="006A2C16" w:rsidRDefault="006A2C16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10AB3DA7" w14:textId="4D5A566F" w:rsidR="007B6452" w:rsidRPr="005F3193" w:rsidRDefault="002806F2" w:rsidP="007B6452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5F3193">
        <w:rPr>
          <w:rFonts w:asciiTheme="minorHAnsi" w:hAnsiTheme="minorHAnsi" w:cstheme="minorHAnsi"/>
          <w:sz w:val="24"/>
        </w:rPr>
        <w:t xml:space="preserve">Ogłasza się otwarty konkurs ofert na </w:t>
      </w:r>
      <w:r w:rsidR="007B6452" w:rsidRPr="005F3193">
        <w:rPr>
          <w:rFonts w:asciiTheme="minorHAnsi" w:hAnsiTheme="minorHAnsi" w:cstheme="minorHAnsi"/>
          <w:sz w:val="24"/>
        </w:rPr>
        <w:t xml:space="preserve">wykonanie przez organizacje pozarządowe i inne uprawnione podmioty prowadzące działalność pożytku publicznego w roku 2021 zadań publicznych związanych z realizacją zadań Samorządu Województwa Opolskiego </w:t>
      </w:r>
      <w:r w:rsidR="006B56B4" w:rsidRPr="005F3193">
        <w:rPr>
          <w:rFonts w:asciiTheme="minorHAnsi" w:hAnsiTheme="minorHAnsi" w:cstheme="minorHAnsi"/>
          <w:sz w:val="24"/>
        </w:rPr>
        <w:br/>
      </w:r>
      <w:r w:rsidR="007B6452" w:rsidRPr="005F3193">
        <w:rPr>
          <w:rFonts w:asciiTheme="minorHAnsi" w:hAnsiTheme="minorHAnsi" w:cstheme="minorHAnsi"/>
          <w:sz w:val="24"/>
        </w:rPr>
        <w:t>w zakresie pomocy społecznej.</w:t>
      </w:r>
    </w:p>
    <w:p w14:paraId="32EC6D5E" w14:textId="5FC6816D" w:rsidR="00A3411A" w:rsidRPr="005F3193" w:rsidRDefault="00A3411A" w:rsidP="005F68E9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5F3193">
        <w:rPr>
          <w:rFonts w:asciiTheme="minorHAnsi" w:hAnsiTheme="minorHAnsi" w:cstheme="minorHAnsi"/>
          <w:sz w:val="24"/>
        </w:rPr>
        <w:t xml:space="preserve">Konkurs, o którym o mowa </w:t>
      </w:r>
      <w:r w:rsidR="006B56B4" w:rsidRPr="005F3193">
        <w:rPr>
          <w:rFonts w:asciiTheme="minorHAnsi" w:hAnsiTheme="minorHAnsi" w:cstheme="minorHAnsi"/>
          <w:sz w:val="24"/>
        </w:rPr>
        <w:t xml:space="preserve">w ust. 1 </w:t>
      </w:r>
      <w:r w:rsidRPr="005F3193">
        <w:rPr>
          <w:rFonts w:asciiTheme="minorHAnsi" w:hAnsiTheme="minorHAnsi" w:cstheme="minorHAnsi"/>
          <w:sz w:val="24"/>
        </w:rPr>
        <w:t>realizowany jest w ramach projektu</w:t>
      </w:r>
      <w:r w:rsidR="005F68E9" w:rsidRPr="005F3193">
        <w:rPr>
          <w:rFonts w:asciiTheme="minorHAnsi" w:hAnsiTheme="minorHAnsi" w:cstheme="minorHAnsi"/>
          <w:sz w:val="24"/>
        </w:rPr>
        <w:t xml:space="preserve"> </w:t>
      </w:r>
      <w:r w:rsidR="00EB001A" w:rsidRPr="005F3193">
        <w:rPr>
          <w:rFonts w:asciiTheme="minorHAnsi" w:hAnsiTheme="minorHAnsi" w:cstheme="minorHAnsi"/>
          <w:sz w:val="24"/>
        </w:rPr>
        <w:t>„</w:t>
      </w:r>
      <w:r w:rsidR="005F68E9" w:rsidRPr="005F3193">
        <w:rPr>
          <w:rFonts w:asciiTheme="minorHAnsi" w:hAnsiTheme="minorHAnsi" w:cstheme="minorHAnsi"/>
          <w:sz w:val="24"/>
        </w:rPr>
        <w:t>Nie-Sami-Dzielni II – rozwój usług społecznych oraz wspierających osoby niesamodzielne</w:t>
      </w:r>
      <w:r w:rsidR="00EB001A" w:rsidRPr="005F3193">
        <w:rPr>
          <w:rFonts w:asciiTheme="minorHAnsi" w:hAnsiTheme="minorHAnsi" w:cstheme="minorHAnsi"/>
          <w:sz w:val="24"/>
        </w:rPr>
        <w:t>”</w:t>
      </w:r>
      <w:r w:rsidR="005F68E9" w:rsidRPr="005F3193">
        <w:rPr>
          <w:rFonts w:asciiTheme="minorHAnsi" w:hAnsiTheme="minorHAnsi" w:cstheme="minorHAnsi"/>
          <w:sz w:val="24"/>
        </w:rPr>
        <w:t xml:space="preserve"> w ramach: Osi priorytetowej VIII – Integracja społeczna, Działanie 8.1 Dostęp do wysokiej jakości usług zdrowotnych i społecznych w zakresie usług społecznych - wsparcia dla osób potrzebujących wsparcia w codziennym funkcjonowaniu Regionalnego Programu Operacyjnego Województwa Opolskiego na lata 2014-2020 </w:t>
      </w:r>
      <w:r w:rsidRPr="005F3193">
        <w:rPr>
          <w:rFonts w:asciiTheme="minorHAnsi" w:hAnsiTheme="minorHAnsi" w:cstheme="minorHAnsi"/>
          <w:sz w:val="24"/>
        </w:rPr>
        <w:t xml:space="preserve">, zadanie nr </w:t>
      </w:r>
      <w:r w:rsidR="005F68E9" w:rsidRPr="005F3193">
        <w:rPr>
          <w:rFonts w:asciiTheme="minorHAnsi" w:hAnsiTheme="minorHAnsi" w:cstheme="minorHAnsi"/>
          <w:sz w:val="24"/>
        </w:rPr>
        <w:t>1</w:t>
      </w:r>
      <w:r w:rsidRPr="005F3193">
        <w:rPr>
          <w:rFonts w:asciiTheme="minorHAnsi" w:hAnsiTheme="minorHAnsi" w:cstheme="minorHAnsi"/>
          <w:sz w:val="24"/>
        </w:rPr>
        <w:t xml:space="preserve"> pn.:</w:t>
      </w:r>
      <w:r w:rsidR="005F68E9" w:rsidRPr="005F3193">
        <w:rPr>
          <w:rFonts w:asciiTheme="minorHAnsi" w:hAnsiTheme="minorHAnsi" w:cstheme="minorHAnsi"/>
          <w:sz w:val="24"/>
        </w:rPr>
        <w:t xml:space="preserve"> Aktywizacja społeczna osób niesamodzielnych</w:t>
      </w:r>
      <w:r w:rsidR="0044775E" w:rsidRPr="005F3193">
        <w:rPr>
          <w:rFonts w:asciiTheme="minorHAnsi" w:hAnsiTheme="minorHAnsi" w:cstheme="minorHAnsi"/>
          <w:sz w:val="24"/>
        </w:rPr>
        <w:t>.</w:t>
      </w:r>
    </w:p>
    <w:p w14:paraId="33C911D4" w14:textId="43C2F64A" w:rsidR="002806F2" w:rsidRPr="005F3193" w:rsidRDefault="002806F2" w:rsidP="002806F2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5F3193">
        <w:rPr>
          <w:rFonts w:asciiTheme="minorHAnsi" w:hAnsiTheme="minorHAnsi" w:cstheme="minorHAnsi"/>
          <w:sz w:val="24"/>
        </w:rPr>
        <w:t>Przyjmuje się treść ogłoszenia, które zostanie zamieszczone w Biuletynie Informacji Publicznej Regionalnego Ośrodka Polityki Społecznej w Opolu, na stronie internetowej Regionalnego Ośrodka Polityki Społecznej w Opolu, w aplikacji Generator eNGO oraz na tablicy ogłoszeń w siedzibie Regionalnego Ośrodka Polityki Społecznej w Opolu, stanowiące załącznik do niniejszej uchwały.</w:t>
      </w:r>
    </w:p>
    <w:p w14:paraId="43BDB11B" w14:textId="637F9AD0" w:rsidR="002806F2" w:rsidRDefault="002806F2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316301F8" w14:textId="3E4F49DB" w:rsidR="005F3193" w:rsidRDefault="005F3193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02D12A55" w14:textId="77777777" w:rsidR="005F3193" w:rsidRDefault="005F3193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0795BC8B" w14:textId="77777777" w:rsidR="00A3411A" w:rsidRPr="00E1316F" w:rsidRDefault="00A3411A" w:rsidP="00A3411A">
      <w:pPr>
        <w:pStyle w:val="Tekstpodstawowy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lastRenderedPageBreak/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Gabruk,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5AF48730" w:rsidR="0051644B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Wiceprzewodnicząc</w:t>
      </w:r>
      <w:r w:rsidR="00EC261B">
        <w:rPr>
          <w:rFonts w:asciiTheme="minorHAnsi" w:hAnsiTheme="minorHAnsi" w:cstheme="minorHAnsi"/>
          <w:sz w:val="24"/>
        </w:rPr>
        <w:t>a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</w:t>
      </w:r>
      <w:r w:rsidR="00EC261B">
        <w:rPr>
          <w:rFonts w:asciiTheme="minorHAnsi" w:hAnsiTheme="minorHAnsi" w:cstheme="minorHAnsi"/>
          <w:sz w:val="24"/>
        </w:rPr>
        <w:t>Barbara Kamińska</w:t>
      </w:r>
      <w:r w:rsidR="00F55159" w:rsidRPr="001155F6">
        <w:rPr>
          <w:rFonts w:asciiTheme="minorHAnsi" w:hAnsiTheme="minorHAnsi" w:cstheme="minorHAnsi"/>
          <w:sz w:val="24"/>
        </w:rPr>
        <w:t xml:space="preserve">, </w:t>
      </w:r>
      <w:r w:rsidR="00EC261B">
        <w:rPr>
          <w:rFonts w:asciiTheme="minorHAnsi" w:hAnsiTheme="minorHAnsi" w:cstheme="minorHAnsi"/>
          <w:sz w:val="24"/>
        </w:rPr>
        <w:t xml:space="preserve">Dyrektor </w:t>
      </w:r>
      <w:r w:rsidR="00EC261B" w:rsidRPr="00EC261B">
        <w:rPr>
          <w:rFonts w:asciiTheme="minorHAnsi" w:hAnsiTheme="minorHAnsi" w:cstheme="minorHAnsi"/>
          <w:sz w:val="24"/>
        </w:rPr>
        <w:t>Biuro Dialogu i Partnerstwa Obywatelskiego</w:t>
      </w:r>
      <w:r w:rsidR="00F55159" w:rsidRPr="001155F6">
        <w:rPr>
          <w:rFonts w:asciiTheme="minorHAnsi" w:hAnsiTheme="minorHAnsi" w:cstheme="minorHAnsi"/>
          <w:sz w:val="24"/>
        </w:rPr>
        <w:t xml:space="preserve">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35751844" w14:textId="4FAAF830" w:rsidR="00E760F4" w:rsidRPr="00E760F4" w:rsidRDefault="00A3411A" w:rsidP="00B562EF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E760F4">
        <w:rPr>
          <w:rFonts w:asciiTheme="minorHAnsi" w:hAnsiTheme="minorHAnsi" w:cstheme="minorHAnsi"/>
          <w:sz w:val="24"/>
        </w:rPr>
        <w:t xml:space="preserve">Członek Komisji Konkursowej – </w:t>
      </w:r>
      <w:bookmarkStart w:id="3" w:name="_Hlk71543173"/>
      <w:r w:rsidR="002D24A3" w:rsidRPr="001155F6">
        <w:rPr>
          <w:rFonts w:asciiTheme="minorHAnsi" w:hAnsiTheme="minorHAnsi" w:cstheme="minorHAnsi"/>
          <w:sz w:val="24"/>
        </w:rPr>
        <w:t>Paweł Polak, Zastępca Dyrektora Departamentu Zdrowia i Polityki Społecznej Urzędu Marszałkowskiego Województwa Opolskiego</w:t>
      </w:r>
      <w:r w:rsidR="002D24A3">
        <w:rPr>
          <w:rFonts w:asciiTheme="minorHAnsi" w:hAnsiTheme="minorHAnsi" w:cstheme="minorHAnsi"/>
          <w:sz w:val="24"/>
        </w:rPr>
        <w:t>;</w:t>
      </w:r>
    </w:p>
    <w:p w14:paraId="422EB375" w14:textId="5BBCEBC0" w:rsidR="0051644B" w:rsidRPr="00E760F4" w:rsidRDefault="0051644B" w:rsidP="00B562EF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E760F4">
        <w:rPr>
          <w:rFonts w:asciiTheme="minorHAnsi" w:hAnsiTheme="minorHAnsi" w:cstheme="minorHAnsi"/>
          <w:sz w:val="24"/>
        </w:rPr>
        <w:t xml:space="preserve">Członek Komisji Konkursowej – </w:t>
      </w:r>
      <w:bookmarkEnd w:id="3"/>
      <w:r w:rsidR="00FA3263">
        <w:rPr>
          <w:rFonts w:asciiTheme="minorHAnsi" w:hAnsiTheme="minorHAnsi" w:cstheme="minorHAnsi"/>
          <w:sz w:val="24"/>
        </w:rPr>
        <w:t>Martyna Mrukot-Kostrzycka</w:t>
      </w:r>
      <w:r w:rsidR="00EC261B" w:rsidRPr="00E760F4">
        <w:rPr>
          <w:rFonts w:asciiTheme="minorHAnsi" w:hAnsiTheme="minorHAnsi" w:cstheme="minorHAnsi"/>
          <w:sz w:val="24"/>
        </w:rPr>
        <w:t xml:space="preserve">, </w:t>
      </w:r>
      <w:r w:rsidR="00FA3263">
        <w:rPr>
          <w:rFonts w:asciiTheme="minorHAnsi" w:hAnsiTheme="minorHAnsi" w:cstheme="minorHAnsi"/>
          <w:sz w:val="24"/>
        </w:rPr>
        <w:t>Inspektor</w:t>
      </w:r>
      <w:r w:rsidR="00EC261B" w:rsidRPr="00E760F4">
        <w:rPr>
          <w:rFonts w:asciiTheme="minorHAnsi" w:hAnsiTheme="minorHAnsi" w:cstheme="minorHAnsi"/>
          <w:sz w:val="24"/>
        </w:rPr>
        <w:t xml:space="preserve"> </w:t>
      </w:r>
      <w:r w:rsidR="00FA3263">
        <w:rPr>
          <w:rFonts w:asciiTheme="minorHAnsi" w:hAnsiTheme="minorHAnsi" w:cstheme="minorHAnsi"/>
          <w:sz w:val="24"/>
        </w:rPr>
        <w:t xml:space="preserve">ds. Ekonomii Społecznej </w:t>
      </w:r>
      <w:r w:rsidR="00EC261B" w:rsidRPr="00E760F4">
        <w:rPr>
          <w:rFonts w:asciiTheme="minorHAnsi" w:hAnsiTheme="minorHAnsi" w:cstheme="minorHAnsi"/>
          <w:sz w:val="24"/>
        </w:rPr>
        <w:t>Centrum Promocji i Rozwoju Ekonomii Społecznej w Regionalnym Ośrodku Polityki Społecznej w Opolu</w:t>
      </w:r>
    </w:p>
    <w:p w14:paraId="14A75B1C" w14:textId="329245D1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="00C32D54">
        <w:rPr>
          <w:rFonts w:ascii="Calibri" w:hAnsi="Calibri" w:cs="Calibri"/>
          <w:bCs/>
          <w:sz w:val="24"/>
        </w:rPr>
        <w:t>Łukasz Dziarmaga, Prezes Stowarzyszenia Rozwoju Edukacji w Grabinie</w:t>
      </w:r>
    </w:p>
    <w:p w14:paraId="735EFF36" w14:textId="415E6641" w:rsidR="0051644B" w:rsidRPr="006A2C16" w:rsidRDefault="0051644B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="00D0541F" w:rsidRPr="00D0541F">
        <w:rPr>
          <w:rFonts w:asciiTheme="minorHAnsi" w:hAnsiTheme="minorHAnsi" w:cstheme="minorHAnsi"/>
          <w:sz w:val="24"/>
        </w:rPr>
        <w:t>Krystyna Kurdybelska</w:t>
      </w:r>
      <w:r w:rsidRPr="00D06716">
        <w:rPr>
          <w:rFonts w:asciiTheme="minorHAnsi" w:hAnsiTheme="minorHAnsi" w:cstheme="minorHAnsi"/>
          <w:sz w:val="24"/>
        </w:rPr>
        <w:t xml:space="preserve">, </w:t>
      </w:r>
      <w:r w:rsidR="00D0541F" w:rsidRPr="00D0541F">
        <w:rPr>
          <w:rFonts w:asciiTheme="minorHAnsi" w:hAnsiTheme="minorHAnsi" w:cstheme="minorHAnsi"/>
          <w:sz w:val="24"/>
        </w:rPr>
        <w:t xml:space="preserve">Skarbnik Oddziału Okręgowego Polskiego Związku Emerytów, </w:t>
      </w:r>
      <w:r w:rsidR="00D0541F">
        <w:rPr>
          <w:rFonts w:asciiTheme="minorHAnsi" w:hAnsiTheme="minorHAnsi" w:cstheme="minorHAnsi"/>
          <w:sz w:val="24"/>
        </w:rPr>
        <w:t>R</w:t>
      </w:r>
      <w:r w:rsidR="00D0541F" w:rsidRPr="00D0541F">
        <w:rPr>
          <w:rFonts w:asciiTheme="minorHAnsi" w:hAnsiTheme="minorHAnsi" w:cstheme="minorHAnsi"/>
          <w:sz w:val="24"/>
        </w:rPr>
        <w:t>encistów i Inwalidów w Opolu</w:t>
      </w:r>
      <w:r w:rsidRPr="00D06716">
        <w:rPr>
          <w:rFonts w:asciiTheme="minorHAnsi" w:hAnsiTheme="minorHAnsi" w:cstheme="minorHAnsi"/>
          <w:sz w:val="24"/>
        </w:rPr>
        <w:t>,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38CD2933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p w14:paraId="6D042095" w14:textId="77777777" w:rsidR="0051644B" w:rsidRDefault="0051644B" w:rsidP="0051644B">
      <w:pPr>
        <w:pStyle w:val="Tytu"/>
        <w:jc w:val="left"/>
        <w:rPr>
          <w:rFonts w:ascii="Calibri" w:hAnsi="Calibri" w:cs="Calibri"/>
          <w:sz w:val="24"/>
        </w:rPr>
      </w:pPr>
    </w:p>
    <w:p w14:paraId="5262F78D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39BFCD24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E2DADA8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96BB5C4" w14:textId="77777777" w:rsidR="0051644B" w:rsidRPr="003850E7" w:rsidRDefault="0051644B" w:rsidP="0051644B">
      <w:pPr>
        <w:jc w:val="both"/>
        <w:rPr>
          <w:rFonts w:ascii="Calibri" w:hAnsi="Calibri" w:cs="Calibri"/>
          <w:sz w:val="24"/>
        </w:rPr>
      </w:pPr>
    </w:p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Donath - Kasiura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Kubalańca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Ogłaza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77777777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p w14:paraId="661164D9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1AD112B7" w14:textId="77777777" w:rsidR="00D760E7" w:rsidRDefault="00D760E7" w:rsidP="00884E12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D760E7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31A"/>
    <w:rsid w:val="00053764"/>
    <w:rsid w:val="00060345"/>
    <w:rsid w:val="0007137B"/>
    <w:rsid w:val="00080415"/>
    <w:rsid w:val="00083C62"/>
    <w:rsid w:val="000877A5"/>
    <w:rsid w:val="0009086F"/>
    <w:rsid w:val="000B225E"/>
    <w:rsid w:val="000B2AC2"/>
    <w:rsid w:val="000E2D6D"/>
    <w:rsid w:val="000F6DCD"/>
    <w:rsid w:val="00101A87"/>
    <w:rsid w:val="00105E3F"/>
    <w:rsid w:val="001107A2"/>
    <w:rsid w:val="00113FAE"/>
    <w:rsid w:val="001155F6"/>
    <w:rsid w:val="00115D1C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37E5"/>
    <w:rsid w:val="001F4E65"/>
    <w:rsid w:val="002003AB"/>
    <w:rsid w:val="00215E14"/>
    <w:rsid w:val="002176D8"/>
    <w:rsid w:val="002208A7"/>
    <w:rsid w:val="002302AF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C42"/>
    <w:rsid w:val="002C7ED1"/>
    <w:rsid w:val="002D24A3"/>
    <w:rsid w:val="002D32BC"/>
    <w:rsid w:val="002D6E05"/>
    <w:rsid w:val="002E3696"/>
    <w:rsid w:val="002F2E77"/>
    <w:rsid w:val="002F47A2"/>
    <w:rsid w:val="002F56CF"/>
    <w:rsid w:val="00305CF0"/>
    <w:rsid w:val="0032042C"/>
    <w:rsid w:val="003341E2"/>
    <w:rsid w:val="0034495B"/>
    <w:rsid w:val="003568C8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F0EC1"/>
    <w:rsid w:val="003F4A7B"/>
    <w:rsid w:val="004201FF"/>
    <w:rsid w:val="00427A82"/>
    <w:rsid w:val="00430061"/>
    <w:rsid w:val="00431FC0"/>
    <w:rsid w:val="00432426"/>
    <w:rsid w:val="00435C15"/>
    <w:rsid w:val="00440622"/>
    <w:rsid w:val="0044775E"/>
    <w:rsid w:val="004528B3"/>
    <w:rsid w:val="00462AB8"/>
    <w:rsid w:val="00466E22"/>
    <w:rsid w:val="00472E87"/>
    <w:rsid w:val="0047484D"/>
    <w:rsid w:val="004757C6"/>
    <w:rsid w:val="00476FA8"/>
    <w:rsid w:val="00482CFF"/>
    <w:rsid w:val="00490D19"/>
    <w:rsid w:val="00491712"/>
    <w:rsid w:val="00492983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4F5B0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5F3193"/>
    <w:rsid w:val="005F68E9"/>
    <w:rsid w:val="00611DBF"/>
    <w:rsid w:val="00612E10"/>
    <w:rsid w:val="00614877"/>
    <w:rsid w:val="00616485"/>
    <w:rsid w:val="00617B54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498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23AD"/>
    <w:rsid w:val="006F0663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434A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42F2"/>
    <w:rsid w:val="008A51B4"/>
    <w:rsid w:val="008B771E"/>
    <w:rsid w:val="008C2301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0D98"/>
    <w:rsid w:val="0093788C"/>
    <w:rsid w:val="00940757"/>
    <w:rsid w:val="00943F32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297B"/>
    <w:rsid w:val="009E060D"/>
    <w:rsid w:val="009E3987"/>
    <w:rsid w:val="009F65C0"/>
    <w:rsid w:val="00A04FC3"/>
    <w:rsid w:val="00A1275D"/>
    <w:rsid w:val="00A2394A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40136"/>
    <w:rsid w:val="00B4187B"/>
    <w:rsid w:val="00B468AB"/>
    <w:rsid w:val="00B51B7B"/>
    <w:rsid w:val="00B537A7"/>
    <w:rsid w:val="00B60980"/>
    <w:rsid w:val="00B6232C"/>
    <w:rsid w:val="00B71C61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D3E2D"/>
    <w:rsid w:val="00BE187A"/>
    <w:rsid w:val="00BE6845"/>
    <w:rsid w:val="00C05C9A"/>
    <w:rsid w:val="00C07223"/>
    <w:rsid w:val="00C105CE"/>
    <w:rsid w:val="00C16982"/>
    <w:rsid w:val="00C21A50"/>
    <w:rsid w:val="00C31C23"/>
    <w:rsid w:val="00C31F7C"/>
    <w:rsid w:val="00C32D54"/>
    <w:rsid w:val="00C55B38"/>
    <w:rsid w:val="00C57126"/>
    <w:rsid w:val="00C64851"/>
    <w:rsid w:val="00C75C92"/>
    <w:rsid w:val="00C7778E"/>
    <w:rsid w:val="00C8575A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128C"/>
    <w:rsid w:val="00D0541F"/>
    <w:rsid w:val="00D07FA6"/>
    <w:rsid w:val="00D17D26"/>
    <w:rsid w:val="00D20F4C"/>
    <w:rsid w:val="00D22EB8"/>
    <w:rsid w:val="00D257AA"/>
    <w:rsid w:val="00D27F55"/>
    <w:rsid w:val="00D50A78"/>
    <w:rsid w:val="00D62408"/>
    <w:rsid w:val="00D760E7"/>
    <w:rsid w:val="00D77919"/>
    <w:rsid w:val="00D875A0"/>
    <w:rsid w:val="00D94FFB"/>
    <w:rsid w:val="00D97D76"/>
    <w:rsid w:val="00DB58AA"/>
    <w:rsid w:val="00DC17A4"/>
    <w:rsid w:val="00DC54F0"/>
    <w:rsid w:val="00DE4694"/>
    <w:rsid w:val="00DE5BD5"/>
    <w:rsid w:val="00DF4066"/>
    <w:rsid w:val="00DF44F5"/>
    <w:rsid w:val="00E11620"/>
    <w:rsid w:val="00E21129"/>
    <w:rsid w:val="00E25FFC"/>
    <w:rsid w:val="00E27427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760F4"/>
    <w:rsid w:val="00E80690"/>
    <w:rsid w:val="00E83747"/>
    <w:rsid w:val="00E93EA6"/>
    <w:rsid w:val="00EA7F74"/>
    <w:rsid w:val="00EB001A"/>
    <w:rsid w:val="00EC261B"/>
    <w:rsid w:val="00ED00E7"/>
    <w:rsid w:val="00ED199A"/>
    <w:rsid w:val="00EE17E1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34120"/>
    <w:rsid w:val="00F4269A"/>
    <w:rsid w:val="00F42734"/>
    <w:rsid w:val="00F55159"/>
    <w:rsid w:val="00F56A95"/>
    <w:rsid w:val="00F601E0"/>
    <w:rsid w:val="00F74137"/>
    <w:rsid w:val="00FA1479"/>
    <w:rsid w:val="00FA2612"/>
    <w:rsid w:val="00FA3263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E2D2-C9AA-4A5C-BE74-758468C1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5</cp:revision>
  <cp:lastPrinted>2021-09-06T10:13:00Z</cp:lastPrinted>
  <dcterms:created xsi:type="dcterms:W3CDTF">2021-09-24T06:09:00Z</dcterms:created>
  <dcterms:modified xsi:type="dcterms:W3CDTF">2021-09-24T07:24:00Z</dcterms:modified>
</cp:coreProperties>
</file>