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F0DF" w14:textId="3963927F" w:rsidR="00AC6ED1" w:rsidRPr="00444C4E" w:rsidRDefault="00891E26" w:rsidP="00444C4E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44C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444C4E" w:rsidRPr="00444C4E">
        <w:rPr>
          <w:rFonts w:ascii="Calibri" w:hAnsi="Calibri" w:cs="Calibri"/>
          <w:b/>
          <w:sz w:val="20"/>
          <w:szCs w:val="20"/>
        </w:rPr>
        <w:t>otwartego konkursu ofert</w:t>
      </w:r>
      <w:r w:rsidR="00444C4E" w:rsidRPr="00444C4E">
        <w:rPr>
          <w:rFonts w:ascii="Calibri" w:hAnsi="Calibri" w:cs="Calibri"/>
          <w:b/>
          <w:sz w:val="20"/>
          <w:szCs w:val="20"/>
        </w:rPr>
        <w:t xml:space="preserve"> dla organizacji i innych uprawnionych podmiotów prowadzących działalność pożytku publicznego w zakresie pomocy społecznej na organizację dwóch edycji regionalnego przedsięwzięcia pn. „Gala Opolszczyzna Aktywna Społecznie” (za 2019 i 2020 r.)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Default="007901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790170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Default="0079017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09BAFEB3" w14:textId="7BFB29D5" w:rsidR="00790170" w:rsidRDefault="00444C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C4E">
              <w:rPr>
                <w:rFonts w:ascii="Calibri" w:hAnsi="Calibri" w:cs="Calibri"/>
                <w:color w:val="000000"/>
                <w:sz w:val="20"/>
                <w:szCs w:val="20"/>
              </w:rPr>
              <w:t>Ludowy Klub Jeździecki „Lewada” 47-260 Zakrzów ul. Parkowa 23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65C9BD4A" w14:textId="160A5002" w:rsidR="00790170" w:rsidRDefault="00444C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444C4E">
              <w:rPr>
                <w:rFonts w:ascii="Calibri" w:hAnsi="Calibri" w:cs="Calibri"/>
                <w:color w:val="000000"/>
                <w:sz w:val="20"/>
                <w:szCs w:val="20"/>
              </w:rPr>
              <w:t>rganizację dwóch edycji regionalnego przedsięwzięcia pn. „Gala Opolszczyzna Aktywna Społecznie” (za 2019 i 2020 r.)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76FBCCB" w14:textId="2FA9A3EA" w:rsidR="00790170" w:rsidRDefault="00444C4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7CBAA8EA" w:rsidR="00790170" w:rsidRDefault="0079017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</w:t>
            </w:r>
            <w:r w:rsidR="00444C4E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444C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kierowana do oceny merytorycznej </w:t>
            </w:r>
          </w:p>
        </w:tc>
      </w:tr>
    </w:tbl>
    <w:p w14:paraId="76606476" w14:textId="77777777" w:rsidR="0078586F" w:rsidRDefault="0078586F" w:rsidP="00444C4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sectPr w:rsidR="0078586F" w:rsidSect="00A315F1">
      <w:footerReference w:type="even" r:id="rId8"/>
      <w:footerReference w:type="default" r:id="rId9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EA08" w14:textId="77777777" w:rsidR="00E3698C" w:rsidRDefault="00E3698C">
      <w:r>
        <w:separator/>
      </w:r>
    </w:p>
  </w:endnote>
  <w:endnote w:type="continuationSeparator" w:id="0">
    <w:p w14:paraId="2DA2DC55" w14:textId="77777777" w:rsidR="00E3698C" w:rsidRDefault="00E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080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C4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7289" w14:textId="77777777" w:rsidR="00E3698C" w:rsidRDefault="00E3698C">
      <w:r>
        <w:separator/>
      </w:r>
    </w:p>
  </w:footnote>
  <w:footnote w:type="continuationSeparator" w:id="0">
    <w:p w14:paraId="763B8FFA" w14:textId="77777777" w:rsidR="00E3698C" w:rsidRDefault="00E3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4C4E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98C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xyz</dc:creator>
  <cp:lastModifiedBy>Użytkownik</cp:lastModifiedBy>
  <cp:revision>2</cp:revision>
  <cp:lastPrinted>2021-05-21T10:25:00Z</cp:lastPrinted>
  <dcterms:created xsi:type="dcterms:W3CDTF">2021-06-10T08:47:00Z</dcterms:created>
  <dcterms:modified xsi:type="dcterms:W3CDTF">2021-06-10T08:47:00Z</dcterms:modified>
</cp:coreProperties>
</file>