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14" w:rsidRPr="008321C0" w:rsidRDefault="007C068C" w:rsidP="007177CC">
      <w:pPr>
        <w:pStyle w:val="Nagwek6"/>
        <w:ind w:left="0" w:right="-427" w:firstLine="7513"/>
        <w:jc w:val="both"/>
        <w:rPr>
          <w:rFonts w:ascii="Calibri" w:hAnsi="Calibri" w:cs="Calibri"/>
          <w:sz w:val="24"/>
        </w:rPr>
      </w:pPr>
      <w:r w:rsidRPr="008321C0">
        <w:rPr>
          <w:rFonts w:ascii="Calibri" w:hAnsi="Calibri" w:cs="Calibri"/>
          <w:sz w:val="20"/>
        </w:rPr>
        <w:t>Załącznik nr 4 do Regulaminu</w:t>
      </w:r>
    </w:p>
    <w:p w:rsidR="00446414" w:rsidRPr="008321C0" w:rsidRDefault="00446414">
      <w:pPr>
        <w:pStyle w:val="Nagwek6"/>
        <w:ind w:left="0" w:right="-427" w:firstLine="7513"/>
        <w:jc w:val="both"/>
        <w:rPr>
          <w:rFonts w:ascii="Calibri" w:hAnsi="Calibri" w:cs="Calibri"/>
          <w:b w:val="0"/>
          <w:sz w:val="20"/>
        </w:rPr>
      </w:pPr>
    </w:p>
    <w:p w:rsidR="00446414" w:rsidRPr="00C50EA2" w:rsidRDefault="00446414" w:rsidP="00C50EA2">
      <w:pPr>
        <w:pStyle w:val="Nagwek5"/>
        <w:rPr>
          <w:rFonts w:ascii="Calibri" w:hAnsi="Calibri" w:cs="Calibri"/>
          <w:sz w:val="12"/>
        </w:rPr>
      </w:pPr>
      <w:r w:rsidRPr="008321C0">
        <w:rPr>
          <w:rFonts w:ascii="Calibri" w:hAnsi="Calibri" w:cs="Calibri"/>
          <w:sz w:val="24"/>
        </w:rPr>
        <w:t>Karta Oceny Merytorycznej Ofert</w:t>
      </w:r>
      <w:r w:rsidRPr="008321C0">
        <w:rPr>
          <w:rFonts w:ascii="Calibri" w:hAnsi="Calibri" w:cs="Calibri"/>
          <w:sz w:val="24"/>
          <w:szCs w:val="24"/>
        </w:rPr>
        <w:t>y/Ofert</w:t>
      </w:r>
    </w:p>
    <w:p w:rsidR="00446414" w:rsidRPr="008321C0" w:rsidRDefault="00446414">
      <w:pPr>
        <w:jc w:val="both"/>
        <w:rPr>
          <w:rFonts w:ascii="Calibri" w:hAnsi="Calibri" w:cs="Calibri"/>
          <w:sz w:val="16"/>
        </w:rPr>
      </w:pPr>
    </w:p>
    <w:tbl>
      <w:tblPr>
        <w:tblW w:w="11038" w:type="dxa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5839"/>
        <w:gridCol w:w="1479"/>
        <w:gridCol w:w="1029"/>
        <w:gridCol w:w="955"/>
        <w:gridCol w:w="1116"/>
      </w:tblGrid>
      <w:tr w:rsidR="00446414" w:rsidRPr="008321C0" w:rsidTr="007177C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446414" w:rsidRPr="008321C0" w:rsidRDefault="0044641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pStyle w:val="Nagwek4"/>
              <w:snapToGrid w:val="0"/>
              <w:rPr>
                <w:rFonts w:ascii="Calibri" w:hAnsi="Calibri" w:cs="Calibri"/>
                <w:b/>
                <w:sz w:val="22"/>
              </w:rPr>
            </w:pPr>
          </w:p>
          <w:p w:rsidR="00446414" w:rsidRPr="008321C0" w:rsidRDefault="00446414">
            <w:pPr>
              <w:pStyle w:val="Nagwek4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Kryterium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Ilość punktów możliwych do przyznania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Oferta 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Oferta 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jc w:val="center"/>
            </w:pPr>
            <w:r w:rsidRPr="008321C0">
              <w:rPr>
                <w:rFonts w:ascii="Calibri" w:hAnsi="Calibri" w:cs="Calibri"/>
                <w:b/>
                <w:sz w:val="22"/>
              </w:rPr>
              <w:t>Oferta 3</w:t>
            </w:r>
          </w:p>
        </w:tc>
      </w:tr>
      <w:tr w:rsidR="00446414" w:rsidRPr="008321C0" w:rsidTr="0047132F">
        <w:trPr>
          <w:trHeight w:val="6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8321C0" w:rsidRDefault="00446414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Zawartość merytoryczna oferty, w tym spójn</w:t>
            </w:r>
            <w:r w:rsidR="008321C0">
              <w:rPr>
                <w:rFonts w:ascii="Calibri" w:hAnsi="Calibri" w:cs="Calibri"/>
                <w:sz w:val="22"/>
              </w:rPr>
              <w:t xml:space="preserve">ość </w:t>
            </w:r>
            <w:r w:rsidRPr="008321C0">
              <w:rPr>
                <w:rFonts w:ascii="Calibri" w:hAnsi="Calibri" w:cs="Calibri"/>
                <w:sz w:val="22"/>
              </w:rPr>
              <w:t>z zadaniami publicznymi określonymi w ogłosz</w:t>
            </w:r>
            <w:r w:rsidR="008321C0">
              <w:rPr>
                <w:rFonts w:ascii="Calibri" w:hAnsi="Calibri" w:cs="Calibri"/>
                <w:sz w:val="22"/>
              </w:rPr>
              <w:t xml:space="preserve">eniu </w:t>
            </w:r>
            <w:r w:rsidRPr="008321C0">
              <w:rPr>
                <w:rFonts w:ascii="Calibri" w:hAnsi="Calibri" w:cs="Calibri"/>
                <w:sz w:val="22"/>
              </w:rPr>
              <w:t>o konkursie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8321C0" w:rsidRDefault="00446414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46414" w:rsidRPr="008321C0" w:rsidTr="00D05569">
        <w:trPr>
          <w:trHeight w:val="23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rPr>
                <w:rFonts w:ascii="Calibri" w:hAnsi="Calibri" w:cs="Calibri"/>
                <w:sz w:val="4"/>
              </w:rPr>
            </w:pPr>
            <w:r w:rsidRPr="008321C0">
              <w:rPr>
                <w:rFonts w:ascii="Calibri" w:hAnsi="Calibri" w:cs="Calibri"/>
                <w:sz w:val="22"/>
              </w:rPr>
              <w:t xml:space="preserve">2.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4"/>
              </w:rPr>
            </w:pPr>
          </w:p>
          <w:p w:rsidR="00446414" w:rsidRPr="008321C0" w:rsidRDefault="00446414">
            <w:pPr>
              <w:contextualSpacing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 xml:space="preserve">Proponowana jakość wykonania zadania publicznego,                  (w szczególności: zapewnienie wysokich standardów realizacji zadania – organizacyjnych, merytorycznych, dbałość </w:t>
            </w:r>
            <w:r w:rsidR="00F177A7">
              <w:rPr>
                <w:rFonts w:ascii="Calibri" w:hAnsi="Calibri" w:cs="Calibri"/>
                <w:sz w:val="22"/>
              </w:rPr>
              <w:br/>
            </w:r>
            <w:r w:rsidRPr="008321C0">
              <w:rPr>
                <w:rFonts w:ascii="Calibri" w:hAnsi="Calibri" w:cs="Calibri"/>
                <w:sz w:val="22"/>
              </w:rPr>
              <w:t>o wykonanie zadania, efektywne wykorzystanie środków finansowych, odpowiednia obsługa merytoryczna, trwałość zadania, zapewnienie szerokiego dostępu dla adresatów zadania)  i kwalifikacje osób biorących udział przy jego realizacji (w szczególności: wyksz</w:t>
            </w:r>
            <w:r w:rsidR="008321C0">
              <w:rPr>
                <w:rFonts w:ascii="Calibri" w:hAnsi="Calibri" w:cs="Calibri"/>
                <w:sz w:val="22"/>
              </w:rPr>
              <w:t>tałcenie</w:t>
            </w:r>
            <w:r w:rsidRPr="008321C0">
              <w:rPr>
                <w:rFonts w:ascii="Calibri" w:hAnsi="Calibri" w:cs="Calibri"/>
                <w:sz w:val="22"/>
              </w:rPr>
              <w:t xml:space="preserve"> i doświadczenie zawodowe kadry w obszarze realizowanego zadania)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8321C0" w:rsidRDefault="00446414" w:rsidP="00A17871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</w:t>
            </w:r>
            <w:r w:rsidR="00A17871" w:rsidRPr="008321C0">
              <w:rPr>
                <w:rFonts w:ascii="Calibri" w:hAnsi="Calibri" w:cs="Calibri"/>
                <w:b/>
                <w:bCs/>
                <w:sz w:val="22"/>
              </w:rPr>
              <w:t xml:space="preserve"> 5</w:t>
            </w:r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46414" w:rsidRPr="008321C0" w:rsidTr="00D05569">
        <w:trPr>
          <w:trHeight w:val="7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146A14" w:rsidRDefault="00446414" w:rsidP="008321C0">
            <w:pPr>
              <w:spacing w:before="57"/>
              <w:jc w:val="both"/>
              <w:rPr>
                <w:rFonts w:ascii="Calibri" w:hAnsi="Calibri" w:cs="Calibri"/>
                <w:sz w:val="22"/>
              </w:rPr>
            </w:pPr>
            <w:r w:rsidRPr="00146A14">
              <w:rPr>
                <w:rFonts w:ascii="Calibri" w:hAnsi="Calibri" w:cs="Calibri"/>
                <w:sz w:val="22"/>
              </w:rPr>
              <w:t>Zasięg terytorialny r</w:t>
            </w:r>
            <w:r w:rsidR="008321C0" w:rsidRPr="00146A14">
              <w:rPr>
                <w:rFonts w:ascii="Calibri" w:hAnsi="Calibri" w:cs="Calibri"/>
                <w:sz w:val="22"/>
              </w:rPr>
              <w:t xml:space="preserve">ealizowanego zadania publicznego </w:t>
            </w:r>
            <w:r w:rsidRPr="00146A14">
              <w:rPr>
                <w:rFonts w:ascii="Calibri" w:hAnsi="Calibri" w:cs="Calibri"/>
                <w:sz w:val="22"/>
              </w:rPr>
              <w:t>(wojewódzki, tzn. obejmujący co najmniej dwa powiaty, ogólnopolski, międzynarodowy)</w:t>
            </w:r>
            <w:r w:rsidR="0094708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947083" w:rsidRPr="007E5E6A">
              <w:rPr>
                <w:rFonts w:ascii="Calibri" w:hAnsi="Calibri" w:cs="Calibri"/>
                <w:b/>
                <w:sz w:val="22"/>
                <w:szCs w:val="22"/>
              </w:rPr>
              <w:t>ze względu na bieżącą sytuację epidemiologiczną dopuszcza się realizację zadania wyłącznie na terenie województwa opolskiego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446414" w:rsidRPr="008321C0" w:rsidRDefault="00446414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46414" w:rsidRPr="008321C0" w:rsidTr="00D05569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146A14" w:rsidRDefault="0066789F" w:rsidP="00C50EA2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146A14">
              <w:rPr>
                <w:rFonts w:ascii="Calibri" w:hAnsi="Calibri" w:cs="Calibri"/>
                <w:sz w:val="22"/>
              </w:rPr>
              <w:t>Grupy docelowe</w:t>
            </w:r>
            <w:r w:rsidR="00446414" w:rsidRPr="00146A14">
              <w:rPr>
                <w:rFonts w:ascii="Calibri" w:hAnsi="Calibri" w:cs="Calibri"/>
                <w:sz w:val="22"/>
              </w:rPr>
              <w:t>, do których kierowane jest zadanie publiczne (iloś</w:t>
            </w:r>
            <w:r w:rsidRPr="00146A14">
              <w:rPr>
                <w:rFonts w:ascii="Calibri" w:hAnsi="Calibri" w:cs="Calibri"/>
                <w:sz w:val="22"/>
              </w:rPr>
              <w:t>ć, specyfika grupy</w:t>
            </w:r>
            <w:r w:rsidR="00446414" w:rsidRPr="00146A1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446414" w:rsidRPr="008321C0" w:rsidRDefault="00446414">
            <w:pPr>
              <w:jc w:val="center"/>
              <w:rPr>
                <w:rFonts w:ascii="Calibri" w:hAnsi="Calibri" w:cs="Calibri"/>
                <w:strike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trike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trike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trike/>
                <w:sz w:val="22"/>
              </w:rPr>
            </w:pPr>
          </w:p>
        </w:tc>
      </w:tr>
      <w:tr w:rsidR="0025314D" w:rsidRPr="008321C0" w:rsidTr="003416D2">
        <w:trPr>
          <w:trHeight w:val="5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D" w:rsidRPr="008321C0" w:rsidRDefault="0025314D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4D" w:rsidRPr="0034393A" w:rsidRDefault="0025314D" w:rsidP="0034393A">
            <w:pPr>
              <w:spacing w:before="57"/>
              <w:jc w:val="both"/>
              <w:rPr>
                <w:rFonts w:ascii="Calibri" w:hAnsi="Calibri" w:cs="Calibri"/>
                <w:strike/>
                <w:sz w:val="10"/>
              </w:rPr>
            </w:pPr>
            <w:r w:rsidRPr="00146A14">
              <w:rPr>
                <w:rFonts w:ascii="Calibri" w:hAnsi="Calibri" w:cs="Calibri"/>
                <w:sz w:val="22"/>
              </w:rPr>
              <w:t xml:space="preserve">Udział Wkładu własnego niefinansowego (osobowego </w:t>
            </w:r>
            <w:r w:rsidRPr="00146A14">
              <w:rPr>
                <w:rFonts w:ascii="Calibri" w:hAnsi="Calibri" w:cs="Calibri"/>
                <w:sz w:val="22"/>
              </w:rPr>
              <w:br/>
              <w:t>i rzeczowego)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D" w:rsidRPr="008321C0" w:rsidRDefault="0025314D" w:rsidP="00D05569">
            <w:pPr>
              <w:snapToGrid w:val="0"/>
              <w:jc w:val="center"/>
              <w:rPr>
                <w:rFonts w:ascii="Calibri" w:hAnsi="Calibri" w:cs="Calibri"/>
                <w:b/>
                <w:bCs/>
                <w:strike/>
                <w:sz w:val="22"/>
              </w:rPr>
            </w:pPr>
          </w:p>
          <w:p w:rsidR="0025314D" w:rsidRPr="008321C0" w:rsidRDefault="0025314D" w:rsidP="00D05569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D" w:rsidRPr="008321C0" w:rsidRDefault="0025314D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D" w:rsidRPr="008321C0" w:rsidRDefault="0025314D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4D" w:rsidRPr="008321C0" w:rsidRDefault="0025314D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56773" w:rsidRPr="008321C0" w:rsidTr="00D05569">
        <w:trPr>
          <w:trHeight w:val="5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773" w:rsidRPr="00146A14" w:rsidRDefault="00356773" w:rsidP="00D05569">
            <w:pPr>
              <w:spacing w:before="57" w:after="57"/>
              <w:ind w:right="72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146A14">
              <w:rPr>
                <w:rFonts w:ascii="Calibri" w:hAnsi="Calibri" w:cs="Calibri"/>
                <w:sz w:val="22"/>
              </w:rPr>
              <w:t>Rodzaj i celowość planowanych kosztów, w tym w odniesieniu do planowanego zadania publicznego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 w:rsidP="00D05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356773" w:rsidRPr="008321C0" w:rsidRDefault="00356773" w:rsidP="00D05569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56773" w:rsidRPr="008321C0" w:rsidTr="00D05569">
        <w:trPr>
          <w:trHeight w:val="15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773" w:rsidRPr="00146A14" w:rsidRDefault="00356773" w:rsidP="00D05569">
            <w:pPr>
              <w:spacing w:before="57" w:after="57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6A14">
              <w:rPr>
                <w:rFonts w:ascii="Calibri" w:hAnsi="Calibri" w:cs="Calibri"/>
                <w:sz w:val="22"/>
                <w:szCs w:val="22"/>
              </w:rPr>
              <w:t xml:space="preserve">Zakładane rezultaty realizacji zadania publicznego (w tym </w:t>
            </w:r>
            <w:r w:rsidRPr="00146A14">
              <w:rPr>
                <w:rFonts w:ascii="Calibri" w:hAnsi="Calibri" w:cs="Calibri"/>
                <w:sz w:val="22"/>
                <w:szCs w:val="22"/>
              </w:rPr>
              <w:br/>
              <w:t xml:space="preserve">co będzie bezpośrednim efektem realizacji zadania, jaka zmiana społeczna zostanie osiągnięta poprzez realizację zadania, czy przewidywane jest wykorzystanie rezultatów osiągniętych w trakcie realizacji zadania w dalszych działaniach Podmiotu)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 w:rsidP="00D05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356773" w:rsidRPr="008321C0" w:rsidRDefault="00356773" w:rsidP="00D05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0</w:t>
            </w: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-5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56773" w:rsidRPr="008321C0" w:rsidTr="007177CC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773" w:rsidRPr="00146A14" w:rsidRDefault="00356773" w:rsidP="00D05569">
            <w:pPr>
              <w:jc w:val="both"/>
              <w:rPr>
                <w:rFonts w:ascii="Calibri" w:hAnsi="Calibri" w:cs="Calibri"/>
                <w:sz w:val="22"/>
              </w:rPr>
            </w:pPr>
            <w:r w:rsidRPr="00146A14">
              <w:rPr>
                <w:rFonts w:ascii="Calibri" w:hAnsi="Calibri" w:cs="Calibri"/>
                <w:sz w:val="22"/>
              </w:rPr>
              <w:t>Ocena realizacji zleconych zadań publicznych w przypadku Podmiotów,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 w:rsidP="00773142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:rsidR="00356773" w:rsidRPr="008321C0" w:rsidRDefault="00356773" w:rsidP="00D05569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56773" w:rsidRPr="008321C0" w:rsidTr="00D05569">
        <w:trPr>
          <w:trHeight w:val="12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773" w:rsidRPr="00146A14" w:rsidRDefault="00F8519E" w:rsidP="00C50EA2">
            <w:pPr>
              <w:spacing w:before="57" w:after="57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6A14">
              <w:rPr>
                <w:rFonts w:ascii="Calibri" w:eastAsia="Arial" w:hAnsi="Calibri" w:cs="Calibri"/>
                <w:bCs/>
                <w:sz w:val="22"/>
                <w:szCs w:val="22"/>
              </w:rPr>
              <w:t>Ocena wcześniejszej działalności oferenta w zakresie, któ</w:t>
            </w:r>
            <w:r w:rsidR="00146A14" w:rsidRPr="00146A14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rego dotyczy zadanie publiczne, </w:t>
            </w:r>
            <w:r w:rsidRPr="00146A14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w tym informacje obejmujące dotychczasowe doświadczenia oferenta  w realizacji podobnych zadań publicznych  tj. </w:t>
            </w:r>
            <w:r w:rsidRPr="00146A14">
              <w:rPr>
                <w:rFonts w:ascii="Calibri" w:hAnsi="Calibri" w:cs="Calibri"/>
                <w:sz w:val="22"/>
                <w:szCs w:val="22"/>
              </w:rPr>
              <w:t>zadań realizowanych na rzecz osób niepełnosprawnych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Default="0035677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F8519E" w:rsidRPr="008321C0" w:rsidRDefault="00F8519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0 – 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722F3" w:rsidRPr="008321C0" w:rsidTr="003416D2">
        <w:trPr>
          <w:trHeight w:val="5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146A14" w:rsidRDefault="001722F3" w:rsidP="001722F3">
            <w:pPr>
              <w:jc w:val="both"/>
              <w:rPr>
                <w:rFonts w:ascii="Calibri" w:hAnsi="Calibri" w:cs="Calibri"/>
                <w:sz w:val="10"/>
              </w:rPr>
            </w:pPr>
            <w:r w:rsidRPr="00146A14">
              <w:rPr>
                <w:rFonts w:ascii="Calibri" w:hAnsi="Calibri" w:cs="Calibri"/>
                <w:sz w:val="22"/>
                <w:szCs w:val="22"/>
              </w:rPr>
              <w:t>Przydatność zadania z punktu widzenia potrzeb ostatecznych beneficjentów – osób niepełnosprawnych z województwa opolskiego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D05569" w:rsidRDefault="001722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722F3" w:rsidRPr="008321C0" w:rsidRDefault="001722F3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0 – 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722F3" w:rsidRPr="008321C0" w:rsidTr="00D05569">
        <w:trPr>
          <w:trHeight w:val="6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8321C0" w:rsidRDefault="001722F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E35F74" w:rsidRDefault="001722F3" w:rsidP="001722F3">
            <w:pPr>
              <w:pStyle w:val="Tekstpodstawowy"/>
              <w:widowControl w:val="0"/>
              <w:tabs>
                <w:tab w:val="num" w:pos="1157"/>
              </w:tabs>
              <w:spacing w:after="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6A14">
              <w:rPr>
                <w:rFonts w:ascii="Calibri" w:hAnsi="Calibri" w:cs="Calibri"/>
                <w:b w:val="0"/>
                <w:sz w:val="22"/>
                <w:szCs w:val="22"/>
              </w:rPr>
              <w:t>Systematyczność i regularność działań prowadzących do trwałego pobudzania aktywności zawodowej i społecznej osób niepełnosprawnych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center"/>
              <w:rPr>
                <w:rFonts w:ascii="Calibri" w:hAnsi="Calibri" w:cs="Calibri"/>
                <w:sz w:val="10"/>
              </w:rPr>
            </w:pPr>
          </w:p>
          <w:p w:rsidR="001722F3" w:rsidRPr="008321C0" w:rsidRDefault="001722F3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0 – 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722F3" w:rsidRPr="008321C0" w:rsidTr="00D05569">
        <w:trPr>
          <w:trHeight w:val="5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8321C0" w:rsidRDefault="001722F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9B5912" w:rsidRDefault="009B5912" w:rsidP="00E35F74">
            <w:pPr>
              <w:pStyle w:val="Tekstpodstawowy"/>
              <w:widowControl w:val="0"/>
              <w:tabs>
                <w:tab w:val="num" w:pos="1157"/>
              </w:tabs>
              <w:spacing w:after="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B591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Sposób i forma uwzględnienia w zaplanowanych działaniach sytuacji </w:t>
            </w:r>
            <w:r w:rsidRPr="009B5912">
              <w:rPr>
                <w:rFonts w:ascii="Calibri" w:hAnsi="Calibri" w:cs="Calibri"/>
                <w:b w:val="0"/>
                <w:sz w:val="22"/>
                <w:szCs w:val="22"/>
              </w:rPr>
              <w:t>epidemiologicznej w kraju i w województwie opolskim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Default="001722F3">
            <w:pPr>
              <w:snapToGrid w:val="0"/>
              <w:jc w:val="center"/>
              <w:rPr>
                <w:rFonts w:ascii="Calibri" w:hAnsi="Calibri" w:cs="Calibri"/>
                <w:sz w:val="10"/>
              </w:rPr>
            </w:pPr>
          </w:p>
          <w:p w:rsidR="001722F3" w:rsidRDefault="001722F3">
            <w:pPr>
              <w:snapToGrid w:val="0"/>
              <w:jc w:val="center"/>
              <w:rPr>
                <w:rFonts w:ascii="Calibri" w:hAnsi="Calibri" w:cs="Calibri"/>
                <w:sz w:val="10"/>
              </w:rPr>
            </w:pPr>
          </w:p>
          <w:p w:rsidR="001722F3" w:rsidRPr="008321C0" w:rsidRDefault="001722F3">
            <w:pPr>
              <w:snapToGrid w:val="0"/>
              <w:jc w:val="center"/>
              <w:rPr>
                <w:rFonts w:ascii="Calibri" w:hAnsi="Calibri" w:cs="Calibri"/>
                <w:sz w:val="10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0 – 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722F3" w:rsidRPr="008321C0" w:rsidTr="00773142">
        <w:trPr>
          <w:cantSplit/>
          <w:trHeight w:val="346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F3659F">
            <w:pPr>
              <w:pStyle w:val="Nagwek6"/>
              <w:rPr>
                <w:rFonts w:ascii="Calibri" w:hAnsi="Calibri" w:cs="Calibri"/>
                <w:sz w:val="22"/>
              </w:rPr>
            </w:pPr>
            <w:r w:rsidRPr="003416D2">
              <w:rPr>
                <w:rFonts w:ascii="Calibri" w:hAnsi="Calibri" w:cs="Calibri"/>
                <w:sz w:val="22"/>
              </w:rPr>
              <w:t>Podsumowanie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3416D2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3416D2">
              <w:rPr>
                <w:rFonts w:ascii="Calibri" w:hAnsi="Calibri" w:cs="Calibri"/>
                <w:b/>
                <w:sz w:val="22"/>
              </w:rPr>
              <w:t>Max</w:t>
            </w:r>
            <w:proofErr w:type="spellEnd"/>
            <w:r w:rsidRPr="003416D2">
              <w:rPr>
                <w:rFonts w:ascii="Calibri" w:hAnsi="Calibri" w:cs="Calibri"/>
                <w:b/>
                <w:sz w:val="22"/>
              </w:rPr>
              <w:t>. 46 pkt.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3416D2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3416D2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3416D2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446414" w:rsidRPr="00C50EA2" w:rsidRDefault="00446414" w:rsidP="00F177A7">
      <w:pPr>
        <w:tabs>
          <w:tab w:val="left" w:pos="9540"/>
        </w:tabs>
        <w:spacing w:before="60" w:after="120"/>
        <w:jc w:val="both"/>
        <w:rPr>
          <w:rFonts w:ascii="Calibri" w:hAnsi="Calibri" w:cs="Calibri"/>
          <w:b/>
          <w:sz w:val="6"/>
          <w:szCs w:val="6"/>
        </w:rPr>
      </w:pPr>
    </w:p>
    <w:p w:rsidR="009B5912" w:rsidRDefault="009B5912" w:rsidP="00F177A7">
      <w:pPr>
        <w:tabs>
          <w:tab w:val="left" w:pos="9540"/>
        </w:tabs>
        <w:spacing w:after="360"/>
        <w:ind w:hanging="567"/>
        <w:jc w:val="both"/>
        <w:rPr>
          <w:rFonts w:ascii="Calibri" w:hAnsi="Calibri" w:cs="Calibri"/>
          <w:sz w:val="22"/>
          <w:szCs w:val="18"/>
        </w:rPr>
      </w:pPr>
    </w:p>
    <w:p w:rsidR="00446414" w:rsidRPr="008321C0" w:rsidRDefault="00446414" w:rsidP="00F177A7">
      <w:pPr>
        <w:tabs>
          <w:tab w:val="left" w:pos="9540"/>
        </w:tabs>
        <w:spacing w:after="360"/>
        <w:ind w:hanging="567"/>
        <w:jc w:val="both"/>
        <w:rPr>
          <w:rFonts w:ascii="Calibri" w:hAnsi="Calibri" w:cs="Calibri"/>
          <w:sz w:val="28"/>
          <w:szCs w:val="18"/>
        </w:rPr>
      </w:pPr>
      <w:r w:rsidRPr="008321C0">
        <w:rPr>
          <w:rFonts w:ascii="Calibri" w:hAnsi="Calibri" w:cs="Calibri"/>
          <w:sz w:val="22"/>
          <w:szCs w:val="18"/>
        </w:rPr>
        <w:lastRenderedPageBreak/>
        <w:t>Imię i Nazwisko członka komisji:      .............................................................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18"/>
        </w:rPr>
      </w:pPr>
      <w:r w:rsidRPr="008321C0">
        <w:rPr>
          <w:rFonts w:ascii="Calibri" w:hAnsi="Calibri" w:cs="Calibri"/>
          <w:sz w:val="22"/>
          <w:szCs w:val="18"/>
        </w:rPr>
        <w:t>Podpis:</w:t>
      </w:r>
      <w:r w:rsidRPr="008321C0">
        <w:rPr>
          <w:rFonts w:ascii="Calibri" w:hAnsi="Calibri" w:cs="Calibri"/>
          <w:sz w:val="22"/>
          <w:szCs w:val="18"/>
        </w:rPr>
        <w:tab/>
        <w:t>......................................................................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18"/>
        </w:rPr>
      </w:pPr>
    </w:p>
    <w:p w:rsidR="00446414" w:rsidRDefault="00446414">
      <w:pPr>
        <w:ind w:hanging="567"/>
        <w:rPr>
          <w:rFonts w:ascii="Calibri" w:hAnsi="Calibri" w:cs="Calibri"/>
          <w:sz w:val="22"/>
          <w:szCs w:val="18"/>
        </w:rPr>
      </w:pPr>
    </w:p>
    <w:p w:rsidR="00F177A7" w:rsidRPr="008321C0" w:rsidRDefault="00F177A7">
      <w:pPr>
        <w:ind w:hanging="567"/>
        <w:rPr>
          <w:rFonts w:ascii="Calibri" w:hAnsi="Calibri" w:cs="Calibri"/>
          <w:sz w:val="22"/>
          <w:szCs w:val="18"/>
        </w:rPr>
      </w:pPr>
    </w:p>
    <w:p w:rsidR="008321C0" w:rsidRDefault="008321C0" w:rsidP="007177CC">
      <w:pPr>
        <w:rPr>
          <w:rFonts w:ascii="Calibri" w:hAnsi="Calibri" w:cs="Calibri"/>
          <w:sz w:val="22"/>
          <w:szCs w:val="22"/>
          <w:u w:val="single"/>
        </w:rPr>
      </w:pPr>
    </w:p>
    <w:p w:rsidR="00446414" w:rsidRPr="008321C0" w:rsidRDefault="00446414" w:rsidP="007177CC">
      <w:pPr>
        <w:rPr>
          <w:rFonts w:ascii="Calibri" w:hAnsi="Calibri" w:cs="Calibri"/>
          <w:sz w:val="22"/>
          <w:szCs w:val="22"/>
          <w:u w:val="single"/>
        </w:rPr>
      </w:pPr>
      <w:r w:rsidRPr="008321C0">
        <w:rPr>
          <w:rFonts w:ascii="Calibri" w:hAnsi="Calibri" w:cs="Calibri"/>
          <w:sz w:val="22"/>
          <w:szCs w:val="22"/>
          <w:u w:val="single"/>
        </w:rPr>
        <w:t>Objaśnienia dotyczące punktacji: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  <w:u w:val="single"/>
        </w:rPr>
      </w:pP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>Kryterium 1: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 xml:space="preserve">0 - oferta niespójna- </w:t>
      </w:r>
      <w:r w:rsidRPr="008321C0">
        <w:rPr>
          <w:rFonts w:ascii="Calibri" w:hAnsi="Calibri" w:cs="Calibri"/>
          <w:sz w:val="22"/>
          <w:szCs w:val="22"/>
          <w:u w:val="single"/>
        </w:rPr>
        <w:t>oferta podlega odrzuceniu bez konieczności dalszej oceny merytorycznej</w:t>
      </w:r>
    </w:p>
    <w:p w:rsidR="00446414" w:rsidRPr="008321C0" w:rsidRDefault="00446414">
      <w:pPr>
        <w:rPr>
          <w:rFonts w:ascii="Calibri" w:eastAsia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 – oferta częściowo spójna</w:t>
      </w:r>
    </w:p>
    <w:p w:rsidR="00446414" w:rsidRPr="008321C0" w:rsidRDefault="00446414" w:rsidP="007177CC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8321C0">
        <w:rPr>
          <w:rFonts w:ascii="Calibri" w:hAnsi="Calibri" w:cs="Calibri"/>
          <w:sz w:val="22"/>
          <w:szCs w:val="22"/>
        </w:rPr>
        <w:t>2 – oferta spójna</w:t>
      </w: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446414" w:rsidP="007177CC">
      <w:pPr>
        <w:ind w:hanging="567"/>
        <w:rPr>
          <w:rFonts w:ascii="Calibri" w:eastAsia="Calibri" w:hAnsi="Calibri" w:cs="Calibri"/>
          <w:bCs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>Kryterium 2:</w:t>
      </w:r>
    </w:p>
    <w:p w:rsidR="00446414" w:rsidRPr="008321C0" w:rsidRDefault="00446414">
      <w:pPr>
        <w:contextualSpacing/>
        <w:rPr>
          <w:rFonts w:ascii="Calibri" w:hAnsi="Calibri" w:cs="Calibri"/>
          <w:sz w:val="22"/>
          <w:szCs w:val="22"/>
        </w:rPr>
      </w:pPr>
      <w:r w:rsidRPr="008321C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8321C0">
        <w:rPr>
          <w:rFonts w:ascii="Calibri" w:hAnsi="Calibri" w:cs="Calibri"/>
          <w:sz w:val="22"/>
          <w:szCs w:val="22"/>
        </w:rPr>
        <w:t xml:space="preserve">0 – niska jakość wykonania zadania oraz brak kwalifikacji osób biorących udział przy jego realizacji - </w:t>
      </w:r>
      <w:r w:rsidRPr="008321C0">
        <w:rPr>
          <w:rFonts w:ascii="Calibri" w:hAnsi="Calibri" w:cs="Calibri"/>
          <w:sz w:val="22"/>
          <w:szCs w:val="22"/>
          <w:u w:val="single"/>
        </w:rPr>
        <w:t>oferta  podlega odrzuceniu, bez konieczności dalszej oceny merytorycznej</w:t>
      </w:r>
    </w:p>
    <w:p w:rsidR="00446414" w:rsidRPr="008321C0" w:rsidRDefault="00446414">
      <w:pPr>
        <w:contextualSpacing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1-</w:t>
      </w:r>
      <w:r w:rsidR="00A17871" w:rsidRPr="008321C0">
        <w:rPr>
          <w:rFonts w:ascii="Calibri" w:hAnsi="Calibri" w:cs="Calibri"/>
          <w:sz w:val="22"/>
          <w:szCs w:val="22"/>
        </w:rPr>
        <w:t>5</w:t>
      </w:r>
      <w:r w:rsidRPr="008321C0">
        <w:rPr>
          <w:rFonts w:ascii="Calibri" w:hAnsi="Calibri" w:cs="Calibri"/>
          <w:sz w:val="22"/>
          <w:szCs w:val="22"/>
        </w:rPr>
        <w:t xml:space="preserve"> -  ocena subiektywna oceniającego</w:t>
      </w: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>Kryterium 3: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 – zasięg wojewódzki, tzn. obejmujący co najmniej dwa powiaty</w:t>
      </w:r>
    </w:p>
    <w:p w:rsidR="00446414" w:rsidRPr="008321C0" w:rsidRDefault="00446414">
      <w:pPr>
        <w:rPr>
          <w:rFonts w:ascii="Calibri" w:eastAsia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2 – zasięg ogólnopolski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8321C0">
        <w:rPr>
          <w:rFonts w:ascii="Calibri" w:hAnsi="Calibri" w:cs="Calibri"/>
          <w:sz w:val="22"/>
          <w:szCs w:val="22"/>
        </w:rPr>
        <w:t>3 – zasięg międzynarodowy</w:t>
      </w: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>Kryterium 4: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1-3 - ocena subiektywna oceniającego</w:t>
      </w:r>
    </w:p>
    <w:p w:rsidR="00446414" w:rsidRPr="002D6609" w:rsidRDefault="00446414">
      <w:pPr>
        <w:rPr>
          <w:rFonts w:ascii="Calibri" w:hAnsi="Calibri" w:cs="Calibri"/>
          <w:sz w:val="10"/>
          <w:szCs w:val="10"/>
        </w:rPr>
      </w:pP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25314D">
      <w:pPr>
        <w:ind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Kryterium 5</w:t>
      </w:r>
      <w:r w:rsidR="00446414"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0 – brak udziału wkładu rzeczowego/osobowego/świadczeń wolontariuszy/pracy społecznej członków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 – udział wkładu rzeczowego/osobowego/świadczeń wolontariuszy/pracy społecznej członków do 20 %  wartości zadania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2 – udział wkładu rzeczowego/osobowego/świadczeń wolontariuszy/pracy społecznej członków powyżej 20% oraz do 50% wartości zadania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3 – udział wkładu rzeczowego/osobowego/świadczeń wolontariuszy/pracy społecznej członków powyżej 50%</w:t>
      </w: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 xml:space="preserve">Kryterium </w:t>
      </w:r>
      <w:r w:rsidR="0025314D">
        <w:rPr>
          <w:rFonts w:ascii="Calibri" w:hAnsi="Calibri" w:cs="Calibri"/>
          <w:b/>
          <w:bCs/>
          <w:sz w:val="22"/>
          <w:szCs w:val="22"/>
        </w:rPr>
        <w:t>6</w:t>
      </w:r>
      <w:r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 xml:space="preserve">0 - rodzaj i celowość planowanych kosztów  </w:t>
      </w:r>
      <w:r w:rsidRPr="008321C0">
        <w:rPr>
          <w:rFonts w:ascii="Calibri" w:hAnsi="Calibri" w:cs="Calibri"/>
          <w:sz w:val="22"/>
          <w:szCs w:val="22"/>
          <w:u w:val="single"/>
        </w:rPr>
        <w:t>nie wpisuje</w:t>
      </w:r>
      <w:r w:rsidRPr="008321C0">
        <w:rPr>
          <w:rFonts w:ascii="Calibri" w:hAnsi="Calibri" w:cs="Calibri"/>
          <w:sz w:val="22"/>
          <w:szCs w:val="22"/>
        </w:rPr>
        <w:t xml:space="preserve"> się do zakresu rzeczowego zadania publicznego - </w:t>
      </w:r>
      <w:r w:rsidRPr="008321C0">
        <w:rPr>
          <w:rFonts w:ascii="Calibri" w:hAnsi="Calibri" w:cs="Calibri"/>
          <w:sz w:val="22"/>
          <w:szCs w:val="22"/>
          <w:u w:val="single"/>
        </w:rPr>
        <w:t xml:space="preserve">oferta podlega odrzuceniu, bez konieczności dalszej oceny merytorycznej </w:t>
      </w:r>
    </w:p>
    <w:p w:rsidR="00446414" w:rsidRPr="008321C0" w:rsidRDefault="00446414">
      <w:pPr>
        <w:rPr>
          <w:rFonts w:ascii="Calibri" w:eastAsia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 – część rodzaju i celowości planowanych kosztów  wpisuje się do zakresu rzeczowego zadania publicznego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8321C0">
        <w:rPr>
          <w:rFonts w:ascii="Calibri" w:hAnsi="Calibri" w:cs="Calibri"/>
          <w:sz w:val="22"/>
          <w:szCs w:val="22"/>
        </w:rPr>
        <w:t>2 – całość rodzaju i celowości planowanych kosztów  wpisuje się do zakresu rzeczowego zadania publicznego</w:t>
      </w:r>
    </w:p>
    <w:p w:rsidR="007C068C" w:rsidRPr="002D6609" w:rsidRDefault="007C068C" w:rsidP="007C068C">
      <w:pPr>
        <w:ind w:hanging="567"/>
        <w:rPr>
          <w:rFonts w:ascii="Calibri" w:hAnsi="Calibri" w:cs="Calibri"/>
          <w:b/>
          <w:bCs/>
          <w:sz w:val="10"/>
          <w:szCs w:val="10"/>
        </w:rPr>
      </w:pPr>
    </w:p>
    <w:p w:rsidR="007C068C" w:rsidRPr="008321C0" w:rsidRDefault="0025314D" w:rsidP="007C068C">
      <w:pPr>
        <w:ind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Kryterium 7</w:t>
      </w:r>
      <w:r w:rsidR="007C068C"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7C068C" w:rsidRPr="008321C0" w:rsidRDefault="00356773" w:rsidP="007C068C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</w:t>
      </w:r>
      <w:r w:rsidR="007C068C" w:rsidRPr="008321C0">
        <w:rPr>
          <w:rFonts w:ascii="Calibri" w:hAnsi="Calibri" w:cs="Calibri"/>
          <w:sz w:val="22"/>
          <w:szCs w:val="22"/>
        </w:rPr>
        <w:t>-5 -  ocena subiektywna oceniającego</w:t>
      </w:r>
    </w:p>
    <w:p w:rsidR="007177CC" w:rsidRPr="002D6609" w:rsidRDefault="007177CC" w:rsidP="007C068C">
      <w:pPr>
        <w:contextualSpacing/>
        <w:rPr>
          <w:rFonts w:ascii="Calibri" w:hAnsi="Calibri" w:cs="Calibri"/>
          <w:sz w:val="10"/>
          <w:szCs w:val="10"/>
        </w:rPr>
      </w:pPr>
    </w:p>
    <w:p w:rsidR="007177CC" w:rsidRPr="008321C0" w:rsidRDefault="0025314D" w:rsidP="007177CC">
      <w:pPr>
        <w:ind w:hanging="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Kryterium 8</w:t>
      </w:r>
      <w:r w:rsidR="007177CC"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0E299A" w:rsidRPr="008321C0" w:rsidRDefault="000E299A" w:rsidP="000E299A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0 – brak realizacji zleconych zadań w latach poprzednich</w:t>
      </w:r>
    </w:p>
    <w:p w:rsidR="000E299A" w:rsidRDefault="000E299A" w:rsidP="000E299A">
      <w:pPr>
        <w:spacing w:after="60"/>
        <w:contextualSpacing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1-3 -  ocena subiektywna oceniającego</w:t>
      </w:r>
    </w:p>
    <w:p w:rsidR="002D6609" w:rsidRPr="002D6609" w:rsidRDefault="002D6609" w:rsidP="007177CC">
      <w:pPr>
        <w:spacing w:after="60"/>
        <w:contextualSpacing/>
        <w:rPr>
          <w:rFonts w:ascii="Calibri" w:hAnsi="Calibri" w:cs="Calibri"/>
          <w:sz w:val="10"/>
          <w:szCs w:val="10"/>
        </w:rPr>
      </w:pPr>
    </w:p>
    <w:p w:rsidR="00446414" w:rsidRPr="008321C0" w:rsidRDefault="00446414">
      <w:pPr>
        <w:rPr>
          <w:sz w:val="6"/>
          <w:szCs w:val="6"/>
        </w:rPr>
      </w:pPr>
    </w:p>
    <w:p w:rsidR="0025314D" w:rsidRPr="008321C0" w:rsidRDefault="0025314D" w:rsidP="0025314D">
      <w:pPr>
        <w:ind w:hanging="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Kryteria</w:t>
      </w:r>
      <w:r w:rsidR="00C644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21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299A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-12</w:t>
      </w:r>
      <w:r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25314D" w:rsidRPr="008321C0" w:rsidRDefault="0025314D" w:rsidP="0025314D">
      <w:r w:rsidRPr="008321C0">
        <w:rPr>
          <w:rFonts w:ascii="Calibri" w:hAnsi="Calibri" w:cs="Calibri"/>
          <w:sz w:val="22"/>
          <w:szCs w:val="22"/>
        </w:rPr>
        <w:t>0- 5 oceny subiektywne oceniającego</w:t>
      </w:r>
    </w:p>
    <w:p w:rsidR="0025314D" w:rsidRDefault="0025314D">
      <w:pPr>
        <w:rPr>
          <w:rFonts w:ascii="Calibri" w:hAnsi="Calibri" w:cs="Calibri"/>
          <w:b/>
          <w:bCs/>
          <w:sz w:val="22"/>
          <w:szCs w:val="22"/>
        </w:rPr>
      </w:pPr>
    </w:p>
    <w:p w:rsidR="0025314D" w:rsidRDefault="0025314D">
      <w:pPr>
        <w:rPr>
          <w:rFonts w:ascii="Calibri" w:hAnsi="Calibri" w:cs="Calibri"/>
          <w:b/>
          <w:bCs/>
          <w:sz w:val="22"/>
          <w:szCs w:val="22"/>
        </w:rPr>
      </w:pPr>
    </w:p>
    <w:p w:rsidR="0025314D" w:rsidRDefault="0025314D">
      <w:pPr>
        <w:rPr>
          <w:rFonts w:ascii="Calibri" w:hAnsi="Calibri" w:cs="Calibri"/>
          <w:b/>
          <w:bCs/>
          <w:sz w:val="22"/>
          <w:szCs w:val="22"/>
        </w:rPr>
      </w:pPr>
    </w:p>
    <w:p w:rsidR="0025314D" w:rsidRPr="008321C0" w:rsidRDefault="0025314D"/>
    <w:sectPr w:rsidR="0025314D" w:rsidRPr="008321C0" w:rsidSect="008321C0">
      <w:pgSz w:w="11906" w:h="16838"/>
      <w:pgMar w:top="426" w:right="119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17871"/>
    <w:rsid w:val="000E299A"/>
    <w:rsid w:val="00111F17"/>
    <w:rsid w:val="00146A14"/>
    <w:rsid w:val="001722F3"/>
    <w:rsid w:val="001B442B"/>
    <w:rsid w:val="0025314D"/>
    <w:rsid w:val="002A645C"/>
    <w:rsid w:val="002D6609"/>
    <w:rsid w:val="003416D2"/>
    <w:rsid w:val="0034393A"/>
    <w:rsid w:val="00356773"/>
    <w:rsid w:val="00446414"/>
    <w:rsid w:val="0047132F"/>
    <w:rsid w:val="00620DEB"/>
    <w:rsid w:val="0066789F"/>
    <w:rsid w:val="0071583B"/>
    <w:rsid w:val="007177CC"/>
    <w:rsid w:val="00773142"/>
    <w:rsid w:val="007C068C"/>
    <w:rsid w:val="008321C0"/>
    <w:rsid w:val="00887DF4"/>
    <w:rsid w:val="008B56D0"/>
    <w:rsid w:val="00947083"/>
    <w:rsid w:val="009B5912"/>
    <w:rsid w:val="00A17871"/>
    <w:rsid w:val="00A34E8A"/>
    <w:rsid w:val="00AA38E5"/>
    <w:rsid w:val="00C50EA2"/>
    <w:rsid w:val="00C6447C"/>
    <w:rsid w:val="00CA109A"/>
    <w:rsid w:val="00CF400D"/>
    <w:rsid w:val="00D05569"/>
    <w:rsid w:val="00D901CF"/>
    <w:rsid w:val="00E25B73"/>
    <w:rsid w:val="00E35F74"/>
    <w:rsid w:val="00F177A7"/>
    <w:rsid w:val="00F3659F"/>
    <w:rsid w:val="00F8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line="360" w:lineRule="auto"/>
      <w:ind w:left="360" w:firstLine="0"/>
      <w:jc w:val="both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  <w:b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 w:hint="default"/>
      <w:b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08"/>
      <w:jc w:val="both"/>
    </w:pPr>
    <w:rPr>
      <w:i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7080" w:firstLine="708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20">
    <w:name w:val="Nagłówek2"/>
    <w:basedOn w:val="Normalny"/>
    <w:next w:val="Podtytu"/>
    <w:rsid w:val="00CA109A"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109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109A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</vt:lpstr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</dc:title>
  <dc:creator>JKr</dc:creator>
  <cp:lastModifiedBy>Użytkownik</cp:lastModifiedBy>
  <cp:revision>2</cp:revision>
  <cp:lastPrinted>2016-11-24T11:31:00Z</cp:lastPrinted>
  <dcterms:created xsi:type="dcterms:W3CDTF">2020-08-24T08:46:00Z</dcterms:created>
  <dcterms:modified xsi:type="dcterms:W3CDTF">2020-08-24T08:46:00Z</dcterms:modified>
</cp:coreProperties>
</file>