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9F377E" w:rsidRPr="00270C50" w:rsidRDefault="009F377E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SPECJALIZACJA II STOPNIAW ZAWODZIE PRACOWNIK SOCJALNY </w:t>
      </w:r>
    </w:p>
    <w:p w:rsidR="009F377E" w:rsidRPr="003F650B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="003F650B"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>Grupa C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17 listopada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 w:rsidRPr="00651E66">
        <w:rPr>
          <w:rFonts w:ascii="Times New Roman" w:hAnsi="Times New Roman"/>
          <w:b/>
          <w:bCs/>
        </w:rPr>
        <w:t xml:space="preserve">sala: Politechnika Opolska ul. Mikołajczyka 16 sala nr </w:t>
      </w:r>
      <w:r w:rsidR="00443EF3">
        <w:rPr>
          <w:rFonts w:ascii="Times New Roman" w:hAnsi="Times New Roman"/>
          <w:b/>
          <w:bCs/>
        </w:rPr>
        <w:t>43C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9F377E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Publiczne relacje i promocja działań w pomocy społecznej – public relations (PR)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Piotr Sikora wykład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377E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377E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Wypalenie zawodowe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Ewelina Konieczna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9F377E" w:rsidRDefault="009F377E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D120EC" w:rsidRDefault="00D120EC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D120EC" w:rsidRDefault="00D120EC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D120EC" w:rsidRDefault="00D120EC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D120EC" w:rsidRDefault="00D120EC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9F377E" w:rsidRDefault="009F377E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3F650B" w:rsidRDefault="003F650B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</w:t>
      </w:r>
      <w:r w:rsidRPr="00270C50">
        <w:rPr>
          <w:rFonts w:ascii="Times New Roman" w:hAnsi="Times New Roman"/>
          <w:b/>
          <w:sz w:val="20"/>
          <w:szCs w:val="20"/>
        </w:rPr>
        <w:t>odmiot szkolący: Regionalny Ośrodek Polityki Społecznej w Opolu</w:t>
      </w:r>
    </w:p>
    <w:p w:rsidR="009F377E" w:rsidRPr="00270C50" w:rsidRDefault="009F377E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3F650B" w:rsidRPr="00270C50" w:rsidRDefault="003F650B" w:rsidP="003F650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SPECJALIZACJA II STOPNIAW ZAWODZIE PRACOWNIK SOCJALNY </w:t>
      </w:r>
    </w:p>
    <w:p w:rsidR="003F650B" w:rsidRPr="003F650B" w:rsidRDefault="003F650B" w:rsidP="003F650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-</w:t>
      </w:r>
      <w:r>
        <w:rPr>
          <w:rFonts w:ascii="Times New Roman" w:hAnsi="Times New Roman"/>
          <w:b/>
          <w:i/>
          <w:sz w:val="24"/>
          <w:szCs w:val="24"/>
        </w:rPr>
        <w:t>Grupa C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18 listopada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270C50">
        <w:rPr>
          <w:rFonts w:ascii="Times New Roman" w:hAnsi="Times New Roman"/>
          <w:b/>
          <w:sz w:val="24"/>
          <w:szCs w:val="24"/>
        </w:rPr>
        <w:t xml:space="preserve"> r.</w:t>
      </w: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 w:rsidRPr="00651E66">
        <w:rPr>
          <w:rFonts w:ascii="Times New Roman" w:hAnsi="Times New Roman"/>
          <w:b/>
          <w:bCs/>
        </w:rPr>
        <w:t xml:space="preserve">sala: Politechnika Opolska ul. Mikołajczyka 16 sala nr </w:t>
      </w:r>
      <w:r w:rsidR="00443EF3">
        <w:rPr>
          <w:rFonts w:ascii="Times New Roman" w:hAnsi="Times New Roman"/>
          <w:b/>
          <w:bCs/>
        </w:rPr>
        <w:t>43C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9F377E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9F377E" w:rsidRPr="002C14D3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9F377E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9F377E" w:rsidRPr="002C14D3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77E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9F377E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9F377E" w:rsidRPr="002C14D3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9F377E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9F377E" w:rsidRPr="002C14D3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9F377E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9F377E" w:rsidRPr="002C14D3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77E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377E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Projekt socjalny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dr Piotr Sikora – wykład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120EC" w:rsidRDefault="00D120EC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120EC" w:rsidRDefault="00D120EC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120EC" w:rsidRDefault="00D120EC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>Podmiot szkolący: Regionalny Ośrodek Polityki Społecznej w Opolu</w:t>
      </w:r>
    </w:p>
    <w:p w:rsidR="009F377E" w:rsidRPr="00270C50" w:rsidRDefault="009F377E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3F650B" w:rsidRPr="00270C50" w:rsidRDefault="003F650B" w:rsidP="003F650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SPECJALIZACJA II STOPNIAW ZAWODZIE PRACOWNIK SOCJALNY </w:t>
      </w:r>
    </w:p>
    <w:p w:rsidR="003F650B" w:rsidRPr="003F650B" w:rsidRDefault="003F650B" w:rsidP="003F650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>
        <w:rPr>
          <w:rFonts w:ascii="Times New Roman" w:hAnsi="Times New Roman"/>
          <w:b/>
          <w:i/>
          <w:sz w:val="24"/>
          <w:szCs w:val="24"/>
        </w:rPr>
        <w:t>Grupa C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Sobota </w:t>
      </w:r>
      <w:r>
        <w:rPr>
          <w:rFonts w:ascii="Times New Roman" w:hAnsi="Times New Roman"/>
          <w:b/>
          <w:sz w:val="24"/>
          <w:szCs w:val="24"/>
        </w:rPr>
        <w:t>24 listopada</w:t>
      </w:r>
      <w:r w:rsidRPr="00270C5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270C50">
        <w:rPr>
          <w:rFonts w:ascii="Times New Roman" w:hAnsi="Times New Roman"/>
          <w:b/>
          <w:sz w:val="24"/>
          <w:szCs w:val="24"/>
        </w:rPr>
        <w:t>r.</w:t>
      </w: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 w:rsidRPr="00651E66">
        <w:rPr>
          <w:rFonts w:ascii="Times New Roman" w:hAnsi="Times New Roman"/>
          <w:b/>
          <w:bCs/>
        </w:rPr>
        <w:t xml:space="preserve">sala: Politechnika Opolska ul. Mikołajczyka 16 sala nr </w:t>
      </w:r>
      <w:r w:rsidR="00443EF3">
        <w:rPr>
          <w:rFonts w:ascii="Times New Roman" w:hAnsi="Times New Roman"/>
          <w:b/>
          <w:bCs/>
        </w:rPr>
        <w:t>43C</w:t>
      </w:r>
      <w:r w:rsidRPr="00651E66">
        <w:rPr>
          <w:rFonts w:ascii="Times New Roman" w:hAnsi="Times New Roman"/>
          <w:b/>
          <w:bCs/>
        </w:rPr>
        <w:t xml:space="preserve"> (w łączniku)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10.00-10.45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9F377E" w:rsidRPr="003F5E8E" w:rsidRDefault="009F377E" w:rsidP="004B4C02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10.45-11.30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9F377E" w:rsidRPr="003F5E8E" w:rsidRDefault="009F377E" w:rsidP="004B4C02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9F377E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11.30-11.40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11.40-12.25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9F377E" w:rsidRPr="003F5E8E" w:rsidRDefault="009F377E" w:rsidP="004B4C02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12.25-13.10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9F377E" w:rsidRPr="003F5E8E" w:rsidRDefault="009F377E" w:rsidP="004B4C02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13.15-14.00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Polityka społeczna w Unii Europejskiej oraz działania Rady Europy w zakresie polityki społecznej</w:t>
            </w:r>
          </w:p>
          <w:p w:rsidR="009F377E" w:rsidRPr="003F5E8E" w:rsidRDefault="009F377E" w:rsidP="004B4C02">
            <w:pPr>
              <w:spacing w:before="0" w:beforeAutospacing="0" w:after="0" w:afterAutospacing="0"/>
              <w:contextualSpacing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dr hab. Anna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Weissbrot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– Koziarska, </w:t>
            </w:r>
            <w:proofErr w:type="spellStart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prof.U.O</w:t>
            </w:r>
            <w:proofErr w:type="spellEnd"/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 – wykład </w:t>
            </w:r>
          </w:p>
        </w:tc>
      </w:tr>
      <w:tr w:rsidR="009F377E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9F377E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9F377E" w:rsidRPr="002C14D3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15.15–16.00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9F377E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9F377E" w:rsidRPr="002C14D3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77E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16.10-16.55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9F377E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9F377E" w:rsidRPr="002C14D3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16.55-17.40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9F377E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9F377E" w:rsidRPr="002C14D3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Pr="00270C50" w:rsidRDefault="009F377E" w:rsidP="009F37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77E" w:rsidRPr="00270C50" w:rsidRDefault="009F377E" w:rsidP="009F37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120EC" w:rsidRDefault="00D120EC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120EC" w:rsidRDefault="00D120EC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120EC" w:rsidRDefault="00D120EC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rPr>
          <w:rFonts w:ascii="Times New Roman" w:hAnsi="Times New Roman"/>
          <w:b/>
          <w:sz w:val="20"/>
          <w:szCs w:val="20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lastRenderedPageBreak/>
        <w:t>Podmiot szkolący: Regionalny Ośrodek Polityki Społecznej w Opolu</w:t>
      </w:r>
    </w:p>
    <w:p w:rsidR="009F377E" w:rsidRPr="00270C50" w:rsidRDefault="009F377E" w:rsidP="009F377E">
      <w:pPr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:rsidR="003F650B" w:rsidRPr="00270C50" w:rsidRDefault="003F650B" w:rsidP="003F650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SPECJALIZACJA II STOPNIAW ZAWODZIE PRACOWNIK SOCJALNY </w:t>
      </w:r>
    </w:p>
    <w:p w:rsidR="003F650B" w:rsidRPr="003F650B" w:rsidRDefault="003F650B" w:rsidP="003F650B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70C50">
        <w:rPr>
          <w:rFonts w:ascii="Times New Roman" w:hAnsi="Times New Roman"/>
          <w:b/>
          <w:sz w:val="20"/>
          <w:szCs w:val="20"/>
        </w:rPr>
        <w:t xml:space="preserve">W ZAKRESIE PRACY SOCJALNEJ Z OSOBAMI </w:t>
      </w:r>
      <w:r w:rsidRPr="003F650B">
        <w:rPr>
          <w:rFonts w:ascii="Times New Roman" w:hAnsi="Times New Roman"/>
          <w:b/>
          <w:sz w:val="20"/>
          <w:szCs w:val="20"/>
        </w:rPr>
        <w:t>NIEPEŁNOSPRAWNYMI I ICH RODZINAMI</w:t>
      </w:r>
    </w:p>
    <w:p w:rsidR="003F650B" w:rsidRDefault="003F650B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270C50">
        <w:rPr>
          <w:rFonts w:ascii="Times New Roman" w:hAnsi="Times New Roman"/>
          <w:b/>
          <w:i/>
          <w:sz w:val="28"/>
          <w:szCs w:val="28"/>
        </w:rPr>
        <w:t>Plan zajęć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0C50">
        <w:rPr>
          <w:rFonts w:ascii="Times New Roman" w:hAnsi="Times New Roman"/>
          <w:b/>
          <w:i/>
          <w:sz w:val="24"/>
          <w:szCs w:val="24"/>
        </w:rPr>
        <w:t>Plan zajęć  -</w:t>
      </w:r>
      <w:r>
        <w:rPr>
          <w:rFonts w:ascii="Times New Roman" w:hAnsi="Times New Roman"/>
          <w:b/>
          <w:i/>
          <w:sz w:val="24"/>
          <w:szCs w:val="24"/>
        </w:rPr>
        <w:t>Grupa C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0C50">
        <w:rPr>
          <w:rFonts w:ascii="Times New Roman" w:hAnsi="Times New Roman"/>
          <w:b/>
          <w:sz w:val="24"/>
          <w:szCs w:val="24"/>
        </w:rPr>
        <w:t xml:space="preserve">Niedziela </w:t>
      </w:r>
      <w:r>
        <w:rPr>
          <w:rFonts w:ascii="Times New Roman" w:hAnsi="Times New Roman"/>
          <w:b/>
          <w:sz w:val="24"/>
          <w:szCs w:val="24"/>
        </w:rPr>
        <w:t>25 listopada 2018</w:t>
      </w: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bCs/>
        </w:rPr>
      </w:pPr>
      <w:r w:rsidRPr="00651E66">
        <w:rPr>
          <w:rFonts w:ascii="Times New Roman" w:hAnsi="Times New Roman"/>
          <w:b/>
          <w:bCs/>
        </w:rPr>
        <w:t xml:space="preserve">sala: Politechnika Opolska ul. Mikołajczyka 16 sala nr </w:t>
      </w:r>
      <w:r w:rsidR="00443EF3">
        <w:rPr>
          <w:rFonts w:ascii="Times New Roman" w:hAnsi="Times New Roman"/>
          <w:b/>
          <w:bCs/>
        </w:rPr>
        <w:t>43C</w:t>
      </w:r>
      <w:r w:rsidR="00443EF3" w:rsidRPr="00651E66">
        <w:rPr>
          <w:rFonts w:ascii="Times New Roman" w:hAnsi="Times New Roman"/>
          <w:b/>
          <w:bCs/>
        </w:rPr>
        <w:t xml:space="preserve"> </w:t>
      </w:r>
      <w:r w:rsidRPr="00651E66">
        <w:rPr>
          <w:rFonts w:ascii="Times New Roman" w:hAnsi="Times New Roman"/>
          <w:b/>
          <w:bCs/>
        </w:rPr>
        <w:t>(w łączniku)</w:t>
      </w: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1555"/>
        <w:gridCol w:w="1984"/>
        <w:gridCol w:w="5812"/>
      </w:tblGrid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Bloki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C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8.00-8.45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9F377E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9F377E" w:rsidRPr="002C14D3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8.45-9.30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9F377E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9F377E" w:rsidRPr="002C14D3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77E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9.30-9.40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9.40-10.25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9F377E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9F377E" w:rsidRPr="002C14D3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10.25-11.10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9F377E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9F377E" w:rsidRPr="002C14D3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 xml:space="preserve">Metody zarządzania w pracy socjalnej i pomocy społecznej </w:t>
            </w:r>
          </w:p>
          <w:p w:rsidR="009F377E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dr Zdzisław Markiewicz wykład</w:t>
            </w:r>
          </w:p>
          <w:p w:rsidR="009F377E" w:rsidRPr="002C14D3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377E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Przerwa 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12.30-13.15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13.15–14.00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377E" w:rsidRPr="00270C50" w:rsidTr="004B4C02">
        <w:tc>
          <w:tcPr>
            <w:tcW w:w="1555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14.00-14.10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Przerwa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14.10-14.55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377E" w:rsidRPr="00270C50" w:rsidTr="004B4C02">
        <w:tc>
          <w:tcPr>
            <w:tcW w:w="1555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5812" w:type="dxa"/>
          </w:tcPr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50">
              <w:rPr>
                <w:rFonts w:ascii="Times New Roman" w:hAnsi="Times New Roman"/>
                <w:sz w:val="20"/>
                <w:szCs w:val="20"/>
              </w:rPr>
              <w:t>Mediacje i negocjacje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</w:pPr>
            <w:r w:rsidRPr="00270C50">
              <w:rPr>
                <w:rFonts w:ascii="Times New Roman" w:hAnsi="Times New Roman"/>
                <w:b/>
                <w:sz w:val="20"/>
                <w:szCs w:val="20"/>
              </w:rPr>
              <w:t xml:space="preserve"> mgr Barbara Leszczyńska</w:t>
            </w: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– wykład </w:t>
            </w:r>
          </w:p>
          <w:p w:rsidR="009F377E" w:rsidRPr="00270C50" w:rsidRDefault="009F377E" w:rsidP="004B4C02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0">
              <w:rPr>
                <w:rFonts w:ascii="Times New Roman" w:eastAsia="TimesNewRomanPSMT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Pr="00270C50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F377E" w:rsidRDefault="009F377E" w:rsidP="009F377E">
      <w:pPr>
        <w:spacing w:before="0" w:beforeAutospacing="0" w:after="0" w:afterAutospacing="0"/>
        <w:contextualSpacing/>
        <w:rPr>
          <w:rFonts w:ascii="Times New Roman" w:hAnsi="Times New Roman"/>
          <w:b/>
          <w:sz w:val="20"/>
          <w:szCs w:val="20"/>
        </w:rPr>
      </w:pPr>
    </w:p>
    <w:p w:rsidR="00C92143" w:rsidRDefault="00C92143"/>
    <w:sectPr w:rsidR="00C92143" w:rsidSect="00FB6E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18" w:rsidRDefault="003E2918" w:rsidP="009F377E">
      <w:pPr>
        <w:spacing w:before="0" w:after="0"/>
      </w:pPr>
      <w:r>
        <w:separator/>
      </w:r>
    </w:p>
  </w:endnote>
  <w:endnote w:type="continuationSeparator" w:id="0">
    <w:p w:rsidR="003E2918" w:rsidRDefault="003E2918" w:rsidP="009F377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18" w:rsidRDefault="003E2918" w:rsidP="009F377E">
      <w:pPr>
        <w:spacing w:before="0" w:after="0"/>
      </w:pPr>
      <w:r>
        <w:separator/>
      </w:r>
    </w:p>
  </w:footnote>
  <w:footnote w:type="continuationSeparator" w:id="0">
    <w:p w:rsidR="003E2918" w:rsidRDefault="003E2918" w:rsidP="009F377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7E" w:rsidRDefault="00D120EC" w:rsidP="009F377E">
    <w:pPr>
      <w:spacing w:before="0" w:beforeAutospacing="0" w:after="0" w:afterAutospacing="0"/>
      <w:contextualSpacing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243205</wp:posOffset>
          </wp:positionH>
          <wp:positionV relativeFrom="topMargin">
            <wp:posOffset>76200</wp:posOffset>
          </wp:positionV>
          <wp:extent cx="5324475" cy="752475"/>
          <wp:effectExtent l="19050" t="0" r="9525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377E" w:rsidRPr="009F377E" w:rsidRDefault="009F377E" w:rsidP="009F377E">
    <w:pPr>
      <w:spacing w:before="0" w:beforeAutospacing="0" w:after="0" w:afterAutospacing="0"/>
      <w:contextualSpacing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77E"/>
    <w:rsid w:val="000F2911"/>
    <w:rsid w:val="003E2918"/>
    <w:rsid w:val="003F650B"/>
    <w:rsid w:val="00443EF3"/>
    <w:rsid w:val="00490EA3"/>
    <w:rsid w:val="004A11E3"/>
    <w:rsid w:val="00967D70"/>
    <w:rsid w:val="009F377E"/>
    <w:rsid w:val="00C92143"/>
    <w:rsid w:val="00D120EC"/>
    <w:rsid w:val="00D853A5"/>
    <w:rsid w:val="00E446EE"/>
    <w:rsid w:val="00F22CFF"/>
    <w:rsid w:val="00FB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7E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377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F37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377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F37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Sikora</dc:creator>
  <cp:lastModifiedBy>Użytkownik</cp:lastModifiedBy>
  <cp:revision>4</cp:revision>
  <dcterms:created xsi:type="dcterms:W3CDTF">2018-11-05T11:49:00Z</dcterms:created>
  <dcterms:modified xsi:type="dcterms:W3CDTF">2018-11-05T12:31:00Z</dcterms:modified>
</cp:coreProperties>
</file>